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8" w:type="dxa"/>
        <w:tblCellMar>
          <w:left w:w="10" w:type="dxa"/>
          <w:right w:w="10" w:type="dxa"/>
        </w:tblCellMar>
        <w:tblLook w:val="0000" w:firstRow="0" w:lastRow="0" w:firstColumn="0" w:lastColumn="0" w:noHBand="0" w:noVBand="0"/>
      </w:tblPr>
      <w:tblGrid>
        <w:gridCol w:w="1468"/>
      </w:tblGrid>
      <w:tr w:rsidR="004C6D29" w:rsidRPr="00FF70A8" w14:paraId="15D716BB" w14:textId="77777777">
        <w:trPr>
          <w:trHeight w:val="306"/>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31FD82" w14:textId="5CBB9BD2" w:rsidR="004C6D29" w:rsidRPr="00FF70A8" w:rsidRDefault="00220C58">
            <w:pPr>
              <w:pStyle w:val="Titolo"/>
              <w:rPr>
                <w:rFonts w:ascii="Tahoma" w:hAnsi="Tahoma" w:cs="Tahoma"/>
                <w:sz w:val="20"/>
              </w:rPr>
            </w:pPr>
            <w:bookmarkStart w:id="0" w:name="_GoBack"/>
            <w:bookmarkEnd w:id="0"/>
            <w:r>
              <w:rPr>
                <w:rFonts w:ascii="Tahoma" w:hAnsi="Tahoma" w:cs="Tahoma"/>
                <w:sz w:val="20"/>
              </w:rPr>
              <w:t xml:space="preserve"> </w:t>
            </w:r>
            <w:r w:rsidR="00F25FC4" w:rsidRPr="00FF70A8">
              <w:rPr>
                <w:rFonts w:ascii="Tahoma" w:hAnsi="Tahoma" w:cs="Tahoma"/>
                <w:sz w:val="20"/>
              </w:rPr>
              <w:t>MODELLO D</w:t>
            </w:r>
          </w:p>
        </w:tc>
      </w:tr>
    </w:tbl>
    <w:p w14:paraId="778FC7BE" w14:textId="77777777" w:rsidR="004C6D29" w:rsidRPr="00FF70A8" w:rsidRDefault="00F25FC4">
      <w:pPr>
        <w:jc w:val="center"/>
        <w:rPr>
          <w:rFonts w:ascii="Tahoma" w:hAnsi="Tahoma" w:cs="Tahoma"/>
          <w:sz w:val="20"/>
        </w:rPr>
      </w:pPr>
      <w:r w:rsidRPr="00FF70A8">
        <w:rPr>
          <w:rFonts w:ascii="Tahoma" w:hAnsi="Tahoma" w:cs="Tahoma"/>
          <w:b/>
          <w:sz w:val="20"/>
        </w:rPr>
        <w:t>SCHEDA DI PROGETTO</w:t>
      </w:r>
    </w:p>
    <w:p w14:paraId="61EEAC9F" w14:textId="77777777" w:rsidR="004C6D29" w:rsidRPr="00FF70A8" w:rsidRDefault="00F25FC4">
      <w:pPr>
        <w:rPr>
          <w:rFonts w:ascii="Tahoma" w:hAnsi="Tahoma" w:cs="Tahoma"/>
          <w:b/>
          <w:sz w:val="20"/>
        </w:rPr>
      </w:pPr>
      <w:r w:rsidRPr="00FF70A8">
        <w:rPr>
          <w:rFonts w:ascii="Tahoma" w:hAnsi="Tahoma" w:cs="Tahoma"/>
          <w:b/>
          <w:sz w:val="20"/>
        </w:rPr>
        <w:t xml:space="preserve">1a.– Titolo </w:t>
      </w:r>
    </w:p>
    <w:p w14:paraId="1C613F7B" w14:textId="77777777" w:rsidR="004C6D29" w:rsidRPr="00FF70A8" w:rsidRDefault="004C6D29">
      <w:pPr>
        <w:pBdr>
          <w:top w:val="single" w:sz="4" w:space="0" w:color="000000"/>
          <w:left w:val="single" w:sz="4" w:space="0" w:color="000000"/>
          <w:bottom w:val="single" w:sz="4" w:space="0" w:color="000000"/>
          <w:right w:val="single" w:sz="4" w:space="0" w:color="000000"/>
        </w:pBdr>
        <w:rPr>
          <w:rFonts w:ascii="Tahoma" w:hAnsi="Tahoma" w:cs="Tahoma"/>
          <w:b/>
          <w:sz w:val="20"/>
        </w:rPr>
      </w:pPr>
    </w:p>
    <w:p w14:paraId="59CD24DA" w14:textId="125AFF0A" w:rsidR="004C6D29" w:rsidRPr="00FF70A8" w:rsidRDefault="00F25FC4">
      <w:pPr>
        <w:pBdr>
          <w:top w:val="single" w:sz="4" w:space="0" w:color="000000"/>
          <w:left w:val="single" w:sz="4" w:space="0" w:color="000000"/>
          <w:bottom w:val="single" w:sz="4" w:space="0" w:color="000000"/>
          <w:right w:val="single" w:sz="4" w:space="0" w:color="000000"/>
        </w:pBdr>
        <w:rPr>
          <w:rFonts w:ascii="Tahoma" w:hAnsi="Tahoma" w:cs="Tahoma"/>
          <w:b/>
          <w:sz w:val="20"/>
        </w:rPr>
      </w:pPr>
      <w:r w:rsidRPr="00FF70A8">
        <w:rPr>
          <w:rFonts w:ascii="Tahoma" w:hAnsi="Tahoma" w:cs="Tahoma"/>
          <w:b/>
          <w:sz w:val="20"/>
        </w:rPr>
        <w:t xml:space="preserve">L’assistenza domiciliare oncologica e la prevenzione ANT non si fermano: continuità del Progetto Eubiosia </w:t>
      </w:r>
      <w:r w:rsidR="00121AA1">
        <w:rPr>
          <w:rFonts w:ascii="Tahoma" w:hAnsi="Tahoma" w:cs="Tahoma"/>
          <w:b/>
          <w:sz w:val="20"/>
        </w:rPr>
        <w:t xml:space="preserve">anche </w:t>
      </w:r>
      <w:r w:rsidRPr="00FF70A8">
        <w:rPr>
          <w:rFonts w:ascii="Tahoma" w:hAnsi="Tahoma" w:cs="Tahoma"/>
          <w:b/>
          <w:sz w:val="20"/>
        </w:rPr>
        <w:t>in periodo di emergenza</w:t>
      </w:r>
      <w:r w:rsidR="00121AA1">
        <w:rPr>
          <w:rFonts w:ascii="Tahoma" w:hAnsi="Tahoma" w:cs="Tahoma"/>
          <w:b/>
          <w:sz w:val="20"/>
        </w:rPr>
        <w:t xml:space="preserve"> sanitaria</w:t>
      </w:r>
    </w:p>
    <w:p w14:paraId="2E0BB0DD" w14:textId="77777777" w:rsidR="004C6D29" w:rsidRPr="00FF70A8" w:rsidRDefault="004C6D29">
      <w:pPr>
        <w:rPr>
          <w:rFonts w:ascii="Tahoma" w:hAnsi="Tahoma" w:cs="Tahoma"/>
          <w:b/>
          <w:sz w:val="20"/>
        </w:rPr>
      </w:pPr>
    </w:p>
    <w:p w14:paraId="118CD6D2" w14:textId="77777777" w:rsidR="004C6D29" w:rsidRPr="00FF70A8" w:rsidRDefault="00F25FC4">
      <w:pPr>
        <w:rPr>
          <w:rFonts w:ascii="Tahoma" w:hAnsi="Tahoma" w:cs="Tahoma"/>
          <w:sz w:val="20"/>
        </w:rPr>
      </w:pPr>
      <w:r w:rsidRPr="00FF70A8">
        <w:rPr>
          <w:rFonts w:ascii="Tahoma" w:hAnsi="Tahoma" w:cs="Tahoma"/>
          <w:b/>
          <w:sz w:val="20"/>
        </w:rPr>
        <w:t>1b - Durata</w:t>
      </w:r>
    </w:p>
    <w:tbl>
      <w:tblPr>
        <w:tblW w:w="9628" w:type="dxa"/>
        <w:tblCellMar>
          <w:left w:w="10" w:type="dxa"/>
          <w:right w:w="10" w:type="dxa"/>
        </w:tblCellMar>
        <w:tblLook w:val="0000" w:firstRow="0" w:lastRow="0" w:firstColumn="0" w:lastColumn="0" w:noHBand="0" w:noVBand="0"/>
      </w:tblPr>
      <w:tblGrid>
        <w:gridCol w:w="9628"/>
      </w:tblGrid>
      <w:tr w:rsidR="004C6D29" w:rsidRPr="00FF70A8" w14:paraId="1BCA6563"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9E32B" w14:textId="77777777" w:rsidR="004C6D29" w:rsidRPr="00FF70A8" w:rsidRDefault="00F25FC4">
            <w:pPr>
              <w:spacing w:after="120"/>
              <w:rPr>
                <w:rFonts w:ascii="Tahoma" w:hAnsi="Tahoma" w:cs="Tahoma"/>
                <w:sz w:val="20"/>
              </w:rPr>
            </w:pPr>
            <w:r w:rsidRPr="00FF70A8">
              <w:rPr>
                <w:rFonts w:ascii="Tahoma" w:hAnsi="Tahoma" w:cs="Tahoma"/>
                <w:i/>
                <w:sz w:val="20"/>
              </w:rPr>
              <w:t xml:space="preserve">(Indicare la durata in mesi. </w:t>
            </w:r>
            <w:r w:rsidRPr="00FF70A8">
              <w:rPr>
                <w:rFonts w:ascii="Tahoma" w:hAnsi="Tahoma" w:cs="Tahoma"/>
                <w:i/>
                <w:sz w:val="20"/>
                <w:u w:val="single"/>
              </w:rPr>
              <w:t>Minimo 12 mesi - Massimo 18 mesi</w:t>
            </w:r>
            <w:r w:rsidRPr="00FF70A8">
              <w:rPr>
                <w:rFonts w:ascii="Tahoma" w:hAnsi="Tahoma" w:cs="Tahoma"/>
                <w:i/>
                <w:sz w:val="20"/>
              </w:rPr>
              <w:t>, a pena di esclusione)</w:t>
            </w:r>
          </w:p>
          <w:p w14:paraId="732CE141" w14:textId="77777777" w:rsidR="004C6D29" w:rsidRPr="00FF70A8" w:rsidRDefault="00F25FC4">
            <w:pPr>
              <w:jc w:val="both"/>
              <w:rPr>
                <w:rFonts w:ascii="Tahoma" w:hAnsi="Tahoma" w:cs="Tahoma"/>
                <w:sz w:val="20"/>
              </w:rPr>
            </w:pPr>
            <w:r w:rsidRPr="00FF70A8">
              <w:rPr>
                <w:rFonts w:ascii="Tahoma" w:hAnsi="Tahoma" w:cs="Tahoma"/>
                <w:sz w:val="20"/>
              </w:rPr>
              <w:t>18</w:t>
            </w:r>
          </w:p>
        </w:tc>
      </w:tr>
    </w:tbl>
    <w:p w14:paraId="3EA05AA9" w14:textId="77777777" w:rsidR="004C6D29" w:rsidRPr="00FF70A8" w:rsidRDefault="004C6D29">
      <w:pPr>
        <w:rPr>
          <w:rFonts w:ascii="Tahoma" w:hAnsi="Tahoma" w:cs="Tahoma"/>
          <w:b/>
          <w:sz w:val="20"/>
        </w:rPr>
      </w:pPr>
    </w:p>
    <w:p w14:paraId="28C2DB1D" w14:textId="77777777" w:rsidR="004C6D29" w:rsidRPr="00FF70A8" w:rsidRDefault="00F25FC4">
      <w:pPr>
        <w:rPr>
          <w:rFonts w:ascii="Tahoma" w:hAnsi="Tahoma" w:cs="Tahoma"/>
          <w:sz w:val="20"/>
        </w:rPr>
      </w:pPr>
      <w:r w:rsidRPr="00FF70A8">
        <w:rPr>
          <w:rFonts w:ascii="Tahoma" w:hAnsi="Tahoma" w:cs="Tahoma"/>
          <w:b/>
          <w:sz w:val="20"/>
        </w:rPr>
        <w:t xml:space="preserve">2 - Obiettivi generali, aree prioritarie di intervento e linee di attività </w:t>
      </w:r>
      <w:r w:rsidRPr="00FF70A8">
        <w:rPr>
          <w:rFonts w:ascii="Tahoma" w:hAnsi="Tahoma" w:cs="Tahoma"/>
          <w:bCs/>
          <w:i/>
          <w:iCs/>
          <w:sz w:val="20"/>
        </w:rPr>
        <w:t>(devono essere indicati rispettivamente massimo n. 3 obiettivi e n. 3 aree prioritarie di intervento, graduandoli in ordine di importanza 1 maggiore – 3 minore)</w:t>
      </w:r>
    </w:p>
    <w:tbl>
      <w:tblPr>
        <w:tblW w:w="14596" w:type="dxa"/>
        <w:tblCellMar>
          <w:left w:w="10" w:type="dxa"/>
          <w:right w:w="10" w:type="dxa"/>
        </w:tblCellMar>
        <w:tblLook w:val="0000" w:firstRow="0" w:lastRow="0" w:firstColumn="0" w:lastColumn="0" w:noHBand="0" w:noVBand="0"/>
      </w:tblPr>
      <w:tblGrid>
        <w:gridCol w:w="14596"/>
      </w:tblGrid>
      <w:tr w:rsidR="004C6D29" w:rsidRPr="00FF70A8" w14:paraId="79713C9E" w14:textId="77777777">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CB995" w14:textId="77777777" w:rsidR="004C6D29" w:rsidRPr="00FF70A8" w:rsidRDefault="00F25FC4">
            <w:pPr>
              <w:rPr>
                <w:rFonts w:ascii="Tahoma" w:hAnsi="Tahoma" w:cs="Tahoma"/>
                <w:sz w:val="20"/>
              </w:rPr>
            </w:pPr>
            <w:r w:rsidRPr="00FF70A8">
              <w:rPr>
                <w:rFonts w:ascii="Tahoma" w:hAnsi="Tahoma" w:cs="Tahoma"/>
                <w:b/>
                <w:sz w:val="20"/>
              </w:rPr>
              <w:t>2a - Obiettivi generali</w:t>
            </w:r>
            <w:r w:rsidRPr="00FF70A8">
              <w:rPr>
                <w:rStyle w:val="Rimandonotaapidipagina"/>
                <w:rFonts w:ascii="Tahoma" w:hAnsi="Tahoma" w:cs="Tahoma"/>
                <w:b/>
                <w:sz w:val="20"/>
              </w:rPr>
              <w:footnoteReference w:id="1"/>
            </w:r>
            <w:r w:rsidRPr="00FF70A8">
              <w:rPr>
                <w:rFonts w:ascii="Tahoma" w:hAnsi="Tahoma" w:cs="Tahoma"/>
                <w:b/>
                <w:sz w:val="20"/>
              </w:rPr>
              <w:t xml:space="preserve"> </w:t>
            </w:r>
          </w:p>
          <w:p w14:paraId="3E485EFF" w14:textId="77777777" w:rsidR="004C6D29" w:rsidRPr="00FF70A8" w:rsidRDefault="004C6D29">
            <w:pPr>
              <w:jc w:val="both"/>
              <w:rPr>
                <w:rFonts w:ascii="Tahoma" w:hAnsi="Tahoma" w:cs="Tahoma"/>
                <w:sz w:val="20"/>
              </w:rPr>
            </w:pPr>
          </w:p>
        </w:tc>
      </w:tr>
      <w:tr w:rsidR="004C6D29" w:rsidRPr="00FF70A8" w14:paraId="1E844FB3" w14:textId="77777777">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F6D64" w14:textId="77777777" w:rsidR="004C6D29" w:rsidRPr="00FF70A8" w:rsidRDefault="00F25FC4">
            <w:pPr>
              <w:rPr>
                <w:rFonts w:ascii="Tahoma" w:hAnsi="Tahoma" w:cs="Tahoma"/>
                <w:sz w:val="20"/>
              </w:rPr>
            </w:pPr>
            <w:r w:rsidRPr="00FF70A8">
              <w:rPr>
                <w:rFonts w:ascii="Tahoma" w:hAnsi="Tahoma" w:cs="Tahoma"/>
                <w:b/>
                <w:sz w:val="20"/>
              </w:rPr>
              <w:t>[1] Salute e benessere : assicurare la salute e il benessere per tutti e per tutte le età</w:t>
            </w:r>
          </w:p>
        </w:tc>
      </w:tr>
      <w:tr w:rsidR="004C6D29" w:rsidRPr="00FF70A8" w14:paraId="6E71DA8E" w14:textId="77777777">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4C9C" w14:textId="77777777" w:rsidR="004C6D29" w:rsidRPr="00FF70A8" w:rsidRDefault="00F25FC4">
            <w:pPr>
              <w:rPr>
                <w:rFonts w:ascii="Tahoma" w:hAnsi="Tahoma" w:cs="Tahoma"/>
                <w:sz w:val="20"/>
              </w:rPr>
            </w:pPr>
            <w:r w:rsidRPr="00FF70A8">
              <w:rPr>
                <w:rFonts w:ascii="Tahoma" w:hAnsi="Tahoma" w:cs="Tahoma"/>
                <w:b/>
                <w:sz w:val="20"/>
              </w:rPr>
              <w:t>[2] Ridurre le diseguaglianze</w:t>
            </w:r>
          </w:p>
        </w:tc>
      </w:tr>
      <w:tr w:rsidR="004C6D29" w:rsidRPr="00FF70A8" w14:paraId="762C06D2" w14:textId="77777777">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6A48" w14:textId="77777777" w:rsidR="004C6D29" w:rsidRPr="00FF70A8" w:rsidRDefault="00F25FC4">
            <w:pPr>
              <w:jc w:val="both"/>
              <w:rPr>
                <w:rFonts w:ascii="Tahoma" w:hAnsi="Tahoma" w:cs="Tahoma"/>
                <w:sz w:val="20"/>
              </w:rPr>
            </w:pPr>
            <w:r w:rsidRPr="00FF70A8">
              <w:rPr>
                <w:rFonts w:ascii="Tahoma" w:hAnsi="Tahoma" w:cs="Tahoma"/>
                <w:b/>
                <w:sz w:val="20"/>
              </w:rPr>
              <w:t xml:space="preserve">[3] </w:t>
            </w:r>
          </w:p>
        </w:tc>
      </w:tr>
    </w:tbl>
    <w:p w14:paraId="120EAF1C" w14:textId="77777777" w:rsidR="004C6D29" w:rsidRPr="00FF70A8" w:rsidRDefault="004C6D29">
      <w:pPr>
        <w:rPr>
          <w:rFonts w:ascii="Tahoma" w:hAnsi="Tahoma" w:cs="Tahoma"/>
          <w:sz w:val="20"/>
        </w:rPr>
      </w:pPr>
    </w:p>
    <w:tbl>
      <w:tblPr>
        <w:tblW w:w="14596" w:type="dxa"/>
        <w:tblCellMar>
          <w:left w:w="10" w:type="dxa"/>
          <w:right w:w="10" w:type="dxa"/>
        </w:tblCellMar>
        <w:tblLook w:val="0000" w:firstRow="0" w:lastRow="0" w:firstColumn="0" w:lastColumn="0" w:noHBand="0" w:noVBand="0"/>
      </w:tblPr>
      <w:tblGrid>
        <w:gridCol w:w="14596"/>
      </w:tblGrid>
      <w:tr w:rsidR="004C6D29" w:rsidRPr="00FF70A8" w14:paraId="0BE99CFA" w14:textId="77777777">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092B9" w14:textId="77777777" w:rsidR="004C6D29" w:rsidRPr="00FF70A8" w:rsidRDefault="00F25FC4">
            <w:pPr>
              <w:jc w:val="both"/>
              <w:rPr>
                <w:rFonts w:ascii="Tahoma" w:hAnsi="Tahoma" w:cs="Tahoma"/>
                <w:sz w:val="20"/>
              </w:rPr>
            </w:pPr>
            <w:r w:rsidRPr="00FF70A8">
              <w:rPr>
                <w:rFonts w:ascii="Tahoma" w:hAnsi="Tahoma" w:cs="Tahoma"/>
                <w:b/>
                <w:sz w:val="20"/>
              </w:rPr>
              <w:t>2b - Aree prioritarie di intervento</w:t>
            </w:r>
            <w:r w:rsidRPr="00FF70A8">
              <w:rPr>
                <w:rStyle w:val="Rimandonotaapidipagina"/>
                <w:rFonts w:ascii="Tahoma" w:hAnsi="Tahoma" w:cs="Tahoma"/>
                <w:b/>
                <w:sz w:val="20"/>
              </w:rPr>
              <w:footnoteReference w:id="2"/>
            </w:r>
          </w:p>
        </w:tc>
      </w:tr>
      <w:tr w:rsidR="004C6D29" w:rsidRPr="00FF70A8" w14:paraId="22E04D68" w14:textId="77777777">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C72A" w14:textId="77777777" w:rsidR="004C6D29" w:rsidRPr="00FF70A8" w:rsidRDefault="00F25FC4">
            <w:pPr>
              <w:rPr>
                <w:rFonts w:ascii="Tahoma" w:hAnsi="Tahoma" w:cs="Tahoma"/>
                <w:sz w:val="20"/>
              </w:rPr>
            </w:pPr>
            <w:r w:rsidRPr="00FF70A8">
              <w:rPr>
                <w:rFonts w:ascii="Tahoma" w:hAnsi="Tahoma" w:cs="Tahoma"/>
                <w:b/>
                <w:sz w:val="20"/>
              </w:rPr>
              <w:t>[1] contrasto delle condizioni di fragilità e di svantaggio della persona al fine di intervenire sui fenomeni di marginalità e di esclusione sociale</w:t>
            </w:r>
          </w:p>
        </w:tc>
      </w:tr>
      <w:tr w:rsidR="004C6D29" w:rsidRPr="00FF70A8" w14:paraId="191C8221" w14:textId="77777777">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65CA3" w14:textId="77777777" w:rsidR="004C6D29" w:rsidRPr="00FF70A8" w:rsidRDefault="00F25FC4">
            <w:pPr>
              <w:rPr>
                <w:rFonts w:ascii="Tahoma" w:hAnsi="Tahoma" w:cs="Tahoma"/>
                <w:sz w:val="20"/>
              </w:rPr>
            </w:pPr>
            <w:r w:rsidRPr="00FF70A8">
              <w:rPr>
                <w:rFonts w:ascii="Tahoma" w:hAnsi="Tahoma" w:cs="Tahoma"/>
                <w:b/>
                <w:sz w:val="20"/>
              </w:rPr>
              <w:t>[2] promozione e sviluppo della cultura della salute e della prevenzione</w:t>
            </w:r>
          </w:p>
        </w:tc>
      </w:tr>
      <w:tr w:rsidR="004C6D29" w:rsidRPr="00FF70A8" w14:paraId="51645E43" w14:textId="77777777">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E634" w14:textId="77777777" w:rsidR="004C6D29" w:rsidRPr="00FF70A8" w:rsidRDefault="00F25FC4">
            <w:pPr>
              <w:jc w:val="both"/>
              <w:rPr>
                <w:rFonts w:ascii="Tahoma" w:hAnsi="Tahoma" w:cs="Tahoma"/>
                <w:sz w:val="20"/>
              </w:rPr>
            </w:pPr>
            <w:r w:rsidRPr="00FF70A8">
              <w:rPr>
                <w:rFonts w:ascii="Tahoma" w:hAnsi="Tahoma" w:cs="Tahoma"/>
                <w:b/>
                <w:sz w:val="20"/>
              </w:rPr>
              <w:t>[3] sviluppo di azioni che facilitino l’accesso alle misure di sostegno e ai servizi già disponibili nel sistema pubblico e privato cittadino</w:t>
            </w:r>
          </w:p>
        </w:tc>
      </w:tr>
    </w:tbl>
    <w:p w14:paraId="12811678" w14:textId="77777777" w:rsidR="004C6D29" w:rsidRPr="00FF70A8" w:rsidRDefault="004C6D29">
      <w:pPr>
        <w:rPr>
          <w:rFonts w:ascii="Tahoma" w:hAnsi="Tahoma" w:cs="Tahoma"/>
          <w:sz w:val="20"/>
        </w:rPr>
      </w:pPr>
    </w:p>
    <w:p w14:paraId="7D47C32B" w14:textId="77777777" w:rsidR="004C6D29" w:rsidRPr="00FF70A8" w:rsidRDefault="004C6D29">
      <w:pPr>
        <w:rPr>
          <w:rFonts w:ascii="Tahoma" w:hAnsi="Tahoma" w:cs="Tahoma"/>
          <w:sz w:val="20"/>
        </w:rPr>
      </w:pPr>
    </w:p>
    <w:p w14:paraId="4517570F" w14:textId="77777777" w:rsidR="004C6D29" w:rsidRPr="00FF70A8" w:rsidRDefault="00F25FC4">
      <w:pPr>
        <w:rPr>
          <w:rFonts w:ascii="Tahoma" w:hAnsi="Tahoma" w:cs="Tahoma"/>
          <w:sz w:val="20"/>
        </w:rPr>
      </w:pPr>
      <w:r w:rsidRPr="00FF70A8">
        <w:rPr>
          <w:rFonts w:ascii="Tahoma" w:hAnsi="Tahoma" w:cs="Tahoma"/>
          <w:b/>
          <w:sz w:val="20"/>
        </w:rPr>
        <w:t>2c- Linee di attività</w:t>
      </w:r>
      <w:r w:rsidRPr="00FF70A8">
        <w:rPr>
          <w:rStyle w:val="Rimandonotaapidipagina"/>
          <w:rFonts w:ascii="Tahoma" w:hAnsi="Tahoma" w:cs="Tahoma"/>
          <w:b/>
          <w:sz w:val="20"/>
        </w:rPr>
        <w:footnoteReference w:id="3"/>
      </w:r>
      <w:r w:rsidRPr="00FF70A8">
        <w:rPr>
          <w:rFonts w:ascii="Tahoma" w:hAnsi="Tahoma" w:cs="Tahoma"/>
          <w:b/>
          <w:sz w:val="20"/>
        </w:rPr>
        <w:t xml:space="preserve"> </w:t>
      </w:r>
    </w:p>
    <w:p w14:paraId="2B73BFD4"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i/>
          <w:sz w:val="20"/>
        </w:rPr>
      </w:pPr>
      <w:r w:rsidRPr="00FF70A8">
        <w:rPr>
          <w:rFonts w:ascii="Tahoma" w:hAnsi="Tahoma" w:cs="Tahoma"/>
          <w:i/>
          <w:sz w:val="20"/>
        </w:rPr>
        <w:lastRenderedPageBreak/>
        <w:t xml:space="preserve">Linee di attività di interesse generale in coerenza con lo Statuto dell’ente </w:t>
      </w:r>
    </w:p>
    <w:p w14:paraId="1292F8A4"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i/>
          <w:sz w:val="20"/>
        </w:rPr>
      </w:pPr>
    </w:p>
    <w:p w14:paraId="2B597024" w14:textId="77777777" w:rsidR="004C6D29" w:rsidRPr="00FF70A8" w:rsidRDefault="00F25FC4">
      <w:pPr>
        <w:pStyle w:val="Paragrafoelenco"/>
        <w:numPr>
          <w:ilvl w:val="0"/>
          <w:numId w:val="1"/>
        </w:num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Interventi</w:t>
      </w:r>
      <w:r w:rsidRPr="00FF70A8">
        <w:rPr>
          <w:rFonts w:ascii="Tahoma" w:hAnsi="Tahoma" w:cs="Tahoma"/>
          <w:i/>
          <w:sz w:val="20"/>
        </w:rPr>
        <w:t xml:space="preserve"> </w:t>
      </w:r>
      <w:r w:rsidRPr="00FF70A8">
        <w:rPr>
          <w:rFonts w:ascii="Tahoma" w:hAnsi="Tahoma" w:cs="Tahoma"/>
          <w:sz w:val="20"/>
        </w:rPr>
        <w:t>e servizi sociali ai sensi dell’articolo 1, commi 1 e 2, della legge 8 novembre 2000, n.328, e successive modificazioni, e interventi, servizi e prestazioni di cui alle legge 5 febbraio 1992, n.104, e alla legge 22 giugno 2016, n.112, e successive modificazioni.</w:t>
      </w:r>
    </w:p>
    <w:p w14:paraId="212FD046" w14:textId="77777777" w:rsidR="004C6D29" w:rsidRPr="00FF70A8" w:rsidRDefault="00F25FC4">
      <w:pPr>
        <w:pStyle w:val="Paragrafoelenco"/>
        <w:numPr>
          <w:ilvl w:val="0"/>
          <w:numId w:val="1"/>
        </w:num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Interventi e prestazioni sanitarie</w:t>
      </w:r>
    </w:p>
    <w:p w14:paraId="2C769631" w14:textId="1E9C5942" w:rsidR="004C6D29" w:rsidRDefault="00F25FC4" w:rsidP="00572899">
      <w:pPr>
        <w:pStyle w:val="Paragrafoelenco"/>
        <w:numPr>
          <w:ilvl w:val="0"/>
          <w:numId w:val="1"/>
        </w:num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Prestazioni socio-sanitarie di cui al decreto del Presidente del Consiglio dei ministri 14 febbraio 2001, pubblicato nella Gazzetta Ufficiale n.129 del 6 giugno 2001, e successive modificazioni</w:t>
      </w:r>
    </w:p>
    <w:p w14:paraId="6F18EF72" w14:textId="77777777" w:rsidR="00572899" w:rsidRPr="00572899" w:rsidRDefault="00572899" w:rsidP="00572899">
      <w:pPr>
        <w:pStyle w:val="Paragrafoelenco"/>
        <w:pBdr>
          <w:top w:val="single" w:sz="4" w:space="0" w:color="000000"/>
          <w:left w:val="single" w:sz="4" w:space="0" w:color="000000"/>
          <w:bottom w:val="single" w:sz="4" w:space="0" w:color="000000"/>
          <w:right w:val="single" w:sz="4" w:space="0" w:color="000000"/>
        </w:pBdr>
        <w:ind w:left="360"/>
        <w:jc w:val="both"/>
        <w:rPr>
          <w:rFonts w:ascii="Tahoma" w:hAnsi="Tahoma" w:cs="Tahoma"/>
          <w:sz w:val="20"/>
        </w:rPr>
      </w:pPr>
    </w:p>
    <w:p w14:paraId="5C6C9A95" w14:textId="77777777" w:rsidR="004C6D29" w:rsidRPr="00572899" w:rsidRDefault="004C6D29" w:rsidP="00572899">
      <w:pPr>
        <w:pStyle w:val="Paragrafoelenco"/>
        <w:pageBreakBefore/>
        <w:pBdr>
          <w:top w:val="single" w:sz="4" w:space="0" w:color="000000"/>
          <w:left w:val="single" w:sz="4" w:space="0" w:color="000000"/>
          <w:bottom w:val="single" w:sz="4" w:space="0" w:color="000000"/>
          <w:right w:val="single" w:sz="4" w:space="0" w:color="000000"/>
        </w:pBdr>
        <w:suppressAutoHyphens w:val="0"/>
        <w:ind w:left="360"/>
        <w:jc w:val="both"/>
        <w:rPr>
          <w:rFonts w:ascii="Tahoma" w:hAnsi="Tahoma" w:cs="Tahoma"/>
          <w:sz w:val="20"/>
        </w:rPr>
      </w:pPr>
    </w:p>
    <w:p w14:paraId="4D733C97" w14:textId="77777777" w:rsidR="004C6D29" w:rsidRPr="00FF70A8" w:rsidRDefault="004C6D29">
      <w:pPr>
        <w:jc w:val="both"/>
        <w:rPr>
          <w:rFonts w:ascii="Tahoma" w:hAnsi="Tahoma" w:cs="Tahoma"/>
          <w:i/>
          <w:sz w:val="20"/>
        </w:rPr>
      </w:pPr>
    </w:p>
    <w:p w14:paraId="58E84D5D" w14:textId="77777777" w:rsidR="004C6D29" w:rsidRPr="00FF70A8" w:rsidRDefault="00F25FC4">
      <w:pPr>
        <w:rPr>
          <w:rFonts w:ascii="Tahoma" w:hAnsi="Tahoma" w:cs="Tahoma"/>
          <w:sz w:val="20"/>
        </w:rPr>
      </w:pPr>
      <w:r w:rsidRPr="00FF70A8">
        <w:rPr>
          <w:rFonts w:ascii="Tahoma" w:hAnsi="Tahoma" w:cs="Tahoma"/>
          <w:b/>
          <w:sz w:val="20"/>
        </w:rPr>
        <w:t xml:space="preserve">3 – Descrizione dell’iniziativa /progetto </w:t>
      </w:r>
      <w:r w:rsidRPr="00FF70A8">
        <w:rPr>
          <w:rFonts w:ascii="Tahoma" w:hAnsi="Tahoma" w:cs="Tahoma"/>
          <w:i/>
          <w:sz w:val="20"/>
        </w:rPr>
        <w:t>(Massimo due pagine)</w:t>
      </w:r>
    </w:p>
    <w:p w14:paraId="62ECC0D3" w14:textId="77777777" w:rsidR="004C6D29" w:rsidRPr="00FF70A8" w:rsidRDefault="00F25FC4">
      <w:pPr>
        <w:jc w:val="both"/>
        <w:rPr>
          <w:rFonts w:ascii="Tahoma" w:hAnsi="Tahoma" w:cs="Tahoma"/>
          <w:i/>
          <w:sz w:val="20"/>
        </w:rPr>
      </w:pPr>
      <w:r w:rsidRPr="00FF70A8">
        <w:rPr>
          <w:rFonts w:ascii="Tahoma" w:hAnsi="Tahoma" w:cs="Tahoma"/>
          <w:i/>
          <w:sz w:val="20"/>
        </w:rPr>
        <w:t xml:space="preserve">Esporre sinteticamente: </w:t>
      </w:r>
    </w:p>
    <w:p w14:paraId="2FAE48E7"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i/>
          <w:sz w:val="20"/>
        </w:rPr>
      </w:pPr>
      <w:r w:rsidRPr="00FF70A8">
        <w:rPr>
          <w:rFonts w:ascii="Tahoma" w:hAnsi="Tahoma" w:cs="Tahoma"/>
          <w:i/>
          <w:sz w:val="20"/>
        </w:rPr>
        <w:t>3.1. Ambito territoriale del progetto (indicare le regioni, province e comuni in cui si prevede in concreto la realizzazione delle attività)</w:t>
      </w:r>
    </w:p>
    <w:p w14:paraId="4C2F8F1F"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i/>
          <w:sz w:val="20"/>
        </w:rPr>
      </w:pPr>
    </w:p>
    <w:p w14:paraId="579283DC"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sz w:val="20"/>
        </w:rPr>
        <w:t>Lombardia</w:t>
      </w:r>
      <w:r w:rsidRPr="00FF70A8">
        <w:rPr>
          <w:rFonts w:ascii="Tahoma" w:hAnsi="Tahoma" w:cs="Tahoma"/>
          <w:sz w:val="20"/>
        </w:rPr>
        <w:t xml:space="preserve"> (Milano), Friuli Venezia Giulia</w:t>
      </w:r>
      <w:r w:rsidR="00B27A8D" w:rsidRPr="00FF70A8">
        <w:rPr>
          <w:rFonts w:ascii="Tahoma" w:hAnsi="Tahoma" w:cs="Tahoma"/>
          <w:sz w:val="20"/>
        </w:rPr>
        <w:t xml:space="preserve"> (Udine</w:t>
      </w:r>
      <w:r w:rsidR="002F1F32" w:rsidRPr="00FF70A8">
        <w:rPr>
          <w:rFonts w:ascii="Tahoma" w:hAnsi="Tahoma" w:cs="Tahoma"/>
          <w:sz w:val="20"/>
        </w:rPr>
        <w:t xml:space="preserve"> e Gorizia</w:t>
      </w:r>
      <w:r w:rsidR="00B27A8D" w:rsidRPr="00FF70A8">
        <w:rPr>
          <w:rFonts w:ascii="Tahoma" w:hAnsi="Tahoma" w:cs="Tahoma"/>
          <w:sz w:val="20"/>
        </w:rPr>
        <w:t>)</w:t>
      </w:r>
      <w:r w:rsidRPr="00FF70A8">
        <w:rPr>
          <w:rFonts w:ascii="Tahoma" w:hAnsi="Tahoma" w:cs="Tahoma"/>
          <w:sz w:val="20"/>
        </w:rPr>
        <w:t xml:space="preserve">, </w:t>
      </w:r>
      <w:r w:rsidRPr="00FF70A8">
        <w:rPr>
          <w:rFonts w:ascii="Tahoma" w:hAnsi="Tahoma" w:cs="Tahoma"/>
          <w:b/>
          <w:sz w:val="20"/>
        </w:rPr>
        <w:t>Veneto</w:t>
      </w:r>
      <w:r w:rsidR="00B27A8D" w:rsidRPr="00FF70A8">
        <w:rPr>
          <w:rFonts w:ascii="Tahoma" w:hAnsi="Tahoma" w:cs="Tahoma"/>
          <w:sz w:val="20"/>
        </w:rPr>
        <w:t xml:space="preserve"> (Verona</w:t>
      </w:r>
      <w:r w:rsidRPr="00FF70A8">
        <w:rPr>
          <w:rFonts w:ascii="Tahoma" w:hAnsi="Tahoma" w:cs="Tahoma"/>
          <w:sz w:val="20"/>
        </w:rPr>
        <w:t xml:space="preserve">) </w:t>
      </w:r>
      <w:r w:rsidRPr="00FF70A8">
        <w:rPr>
          <w:rFonts w:ascii="Tahoma" w:hAnsi="Tahoma" w:cs="Tahoma"/>
          <w:b/>
          <w:sz w:val="20"/>
        </w:rPr>
        <w:t>Emilia Romagna</w:t>
      </w:r>
      <w:r w:rsidRPr="00FF70A8">
        <w:rPr>
          <w:rFonts w:ascii="Tahoma" w:hAnsi="Tahoma" w:cs="Tahoma"/>
          <w:sz w:val="20"/>
        </w:rPr>
        <w:t xml:space="preserve"> (Rimini, Vignola e province di Modena, Bologna) </w:t>
      </w:r>
      <w:r w:rsidRPr="00FF70A8">
        <w:rPr>
          <w:rFonts w:ascii="Tahoma" w:hAnsi="Tahoma" w:cs="Tahoma"/>
          <w:b/>
          <w:sz w:val="20"/>
        </w:rPr>
        <w:t>Marche</w:t>
      </w:r>
      <w:r w:rsidRPr="00FF70A8">
        <w:rPr>
          <w:rFonts w:ascii="Tahoma" w:hAnsi="Tahoma" w:cs="Tahoma"/>
          <w:sz w:val="20"/>
        </w:rPr>
        <w:t xml:space="preserve"> (Pesaro-Urbino) </w:t>
      </w:r>
      <w:r w:rsidRPr="00FF70A8">
        <w:rPr>
          <w:rFonts w:ascii="Tahoma" w:hAnsi="Tahoma" w:cs="Tahoma"/>
          <w:b/>
          <w:sz w:val="20"/>
        </w:rPr>
        <w:t xml:space="preserve">Toscana </w:t>
      </w:r>
      <w:r w:rsidRPr="00FF70A8">
        <w:rPr>
          <w:rFonts w:ascii="Tahoma" w:hAnsi="Tahoma" w:cs="Tahoma"/>
          <w:sz w:val="20"/>
        </w:rPr>
        <w:t xml:space="preserve">(Firenze, </w:t>
      </w:r>
      <w:r w:rsidR="00067452" w:rsidRPr="00FF70A8">
        <w:rPr>
          <w:rFonts w:ascii="Tahoma" w:hAnsi="Tahoma" w:cs="Tahoma"/>
          <w:sz w:val="20"/>
        </w:rPr>
        <w:t xml:space="preserve">Pistoia, Prato e </w:t>
      </w:r>
      <w:r w:rsidRPr="00FF70A8">
        <w:rPr>
          <w:rFonts w:ascii="Tahoma" w:hAnsi="Tahoma" w:cs="Tahoma"/>
          <w:sz w:val="20"/>
        </w:rPr>
        <w:t xml:space="preserve">Massa Carrara) </w:t>
      </w:r>
      <w:r w:rsidRPr="00FF70A8">
        <w:rPr>
          <w:rFonts w:ascii="Tahoma" w:hAnsi="Tahoma" w:cs="Tahoma"/>
          <w:b/>
          <w:sz w:val="20"/>
        </w:rPr>
        <w:t>Umbria</w:t>
      </w:r>
      <w:r w:rsidRPr="00FF70A8">
        <w:rPr>
          <w:rFonts w:ascii="Tahoma" w:hAnsi="Tahoma" w:cs="Tahoma"/>
          <w:sz w:val="20"/>
        </w:rPr>
        <w:t xml:space="preserve"> (Perugia) </w:t>
      </w:r>
      <w:r w:rsidRPr="00FF70A8">
        <w:rPr>
          <w:rFonts w:ascii="Tahoma" w:hAnsi="Tahoma" w:cs="Tahoma"/>
          <w:b/>
          <w:sz w:val="20"/>
        </w:rPr>
        <w:t xml:space="preserve">Lazio </w:t>
      </w:r>
      <w:r w:rsidRPr="00FF70A8">
        <w:rPr>
          <w:rFonts w:ascii="Tahoma" w:hAnsi="Tahoma" w:cs="Tahoma"/>
          <w:sz w:val="20"/>
        </w:rPr>
        <w:t>(</w:t>
      </w:r>
      <w:r w:rsidR="002F1F32" w:rsidRPr="00FF70A8">
        <w:rPr>
          <w:rFonts w:ascii="Tahoma" w:hAnsi="Tahoma" w:cs="Tahoma"/>
          <w:sz w:val="20"/>
        </w:rPr>
        <w:t>Roma-</w:t>
      </w:r>
      <w:r w:rsidRPr="00FF70A8">
        <w:rPr>
          <w:rFonts w:ascii="Tahoma" w:hAnsi="Tahoma" w:cs="Tahoma"/>
          <w:sz w:val="20"/>
        </w:rPr>
        <w:t xml:space="preserve">Ostia), </w:t>
      </w:r>
      <w:r w:rsidRPr="00FF70A8">
        <w:rPr>
          <w:rFonts w:ascii="Tahoma" w:hAnsi="Tahoma" w:cs="Tahoma"/>
          <w:b/>
          <w:sz w:val="20"/>
        </w:rPr>
        <w:t>Campania</w:t>
      </w:r>
      <w:r w:rsidRPr="00FF70A8">
        <w:rPr>
          <w:rFonts w:ascii="Tahoma" w:hAnsi="Tahoma" w:cs="Tahoma"/>
          <w:sz w:val="20"/>
        </w:rPr>
        <w:t xml:space="preserve"> (Napoli, Caserta) </w:t>
      </w:r>
      <w:r w:rsidRPr="00FF70A8">
        <w:rPr>
          <w:rFonts w:ascii="Tahoma" w:hAnsi="Tahoma" w:cs="Tahoma"/>
          <w:b/>
          <w:sz w:val="20"/>
        </w:rPr>
        <w:t xml:space="preserve">Basilicata </w:t>
      </w:r>
      <w:r w:rsidRPr="00FF70A8">
        <w:rPr>
          <w:rFonts w:ascii="Tahoma" w:hAnsi="Tahoma" w:cs="Tahoma"/>
          <w:sz w:val="20"/>
        </w:rPr>
        <w:t xml:space="preserve">(Potenza) </w:t>
      </w:r>
      <w:r w:rsidRPr="00FF70A8">
        <w:rPr>
          <w:rFonts w:ascii="Tahoma" w:hAnsi="Tahoma" w:cs="Tahoma"/>
          <w:b/>
          <w:sz w:val="20"/>
        </w:rPr>
        <w:t>Sardegna</w:t>
      </w:r>
      <w:r w:rsidR="00B27A8D" w:rsidRPr="00FF70A8">
        <w:rPr>
          <w:rFonts w:ascii="Tahoma" w:hAnsi="Tahoma" w:cs="Tahoma"/>
          <w:b/>
          <w:sz w:val="20"/>
        </w:rPr>
        <w:t xml:space="preserve"> </w:t>
      </w:r>
      <w:r w:rsidR="00B27A8D" w:rsidRPr="00FF70A8">
        <w:rPr>
          <w:rFonts w:ascii="Tahoma" w:hAnsi="Tahoma" w:cs="Tahoma"/>
          <w:sz w:val="20"/>
        </w:rPr>
        <w:t>(Cagliari)</w:t>
      </w:r>
      <w:r w:rsidRPr="00FF70A8">
        <w:rPr>
          <w:rFonts w:ascii="Tahoma" w:hAnsi="Tahoma" w:cs="Tahoma"/>
          <w:sz w:val="20"/>
        </w:rPr>
        <w:t xml:space="preserve">, </w:t>
      </w:r>
      <w:r w:rsidRPr="00FF70A8">
        <w:rPr>
          <w:rFonts w:ascii="Tahoma" w:hAnsi="Tahoma" w:cs="Tahoma"/>
          <w:b/>
          <w:sz w:val="20"/>
        </w:rPr>
        <w:t>Liguria</w:t>
      </w:r>
      <w:r w:rsidR="00B27A8D" w:rsidRPr="00FF70A8">
        <w:rPr>
          <w:rFonts w:ascii="Tahoma" w:hAnsi="Tahoma" w:cs="Tahoma"/>
          <w:sz w:val="20"/>
        </w:rPr>
        <w:t xml:space="preserve"> </w:t>
      </w:r>
      <w:r w:rsidRPr="00FF70A8">
        <w:rPr>
          <w:rFonts w:ascii="Tahoma" w:hAnsi="Tahoma" w:cs="Tahoma"/>
          <w:sz w:val="20"/>
        </w:rPr>
        <w:t xml:space="preserve">e </w:t>
      </w:r>
      <w:r w:rsidRPr="00FF70A8">
        <w:rPr>
          <w:rFonts w:ascii="Tahoma" w:hAnsi="Tahoma" w:cs="Tahoma"/>
          <w:b/>
          <w:sz w:val="20"/>
        </w:rPr>
        <w:t>Puglia</w:t>
      </w:r>
      <w:r w:rsidRPr="00FF70A8">
        <w:rPr>
          <w:rFonts w:ascii="Tahoma" w:hAnsi="Tahoma" w:cs="Tahoma"/>
          <w:sz w:val="20"/>
        </w:rPr>
        <w:t xml:space="preserve"> </w:t>
      </w:r>
    </w:p>
    <w:p w14:paraId="2AD96278" w14:textId="77777777" w:rsidR="004C6D29" w:rsidRPr="00FF70A8" w:rsidRDefault="004C6D29">
      <w:pPr>
        <w:ind w:left="720"/>
        <w:jc w:val="center"/>
        <w:rPr>
          <w:rFonts w:ascii="Tahoma" w:hAnsi="Tahoma" w:cs="Tahoma"/>
          <w:i/>
          <w:sz w:val="20"/>
        </w:rPr>
      </w:pPr>
    </w:p>
    <w:p w14:paraId="70A35D5F"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i/>
          <w:sz w:val="20"/>
        </w:rPr>
      </w:pPr>
      <w:r w:rsidRPr="00FF70A8">
        <w:rPr>
          <w:rFonts w:ascii="Tahoma" w:hAnsi="Tahoma" w:cs="Tahoma"/>
          <w:i/>
          <w:sz w:val="20"/>
        </w:rPr>
        <w:t xml:space="preserve">3.2. Idea a fondamento della proposta progettuale </w:t>
      </w:r>
    </w:p>
    <w:p w14:paraId="4642062A"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6DF34E73"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xml:space="preserve">ANT è un ospedale invisibile, con 3.000 malati di tumore curati gratuitamente ogni giorno nelle loro case da 23 équipe mediche operative in 11 regioni italiane. Da sempre Il Terzo Settore risponde con solerzia e solidarietà ai bisogni presenti sul territorio; anche in questi mesi di particolare criticità tutto il mondo associazionistico è sceso in prima linea per affiancarsi al nostro sistema sanitario nella lotta al Corona Virus. In questi mesi così drammatici, ANT non ha mai interrotto la sua attività sul territorio: medici, infermieri e psicologi sono stati costantemente e coraggiosamente operativi da Nord a Sud, anche nelle province più colpite dall’emergenza Covid-19. L’assistenza domiciliare ANT ha contribuito a far sì che il sistema sanitario nazionale potesse concentrarsi sull’emergenza in atto in tutto il Paese. Questa epidemia richiede un cambio di prospettive verso un approccio </w:t>
      </w:r>
      <w:r w:rsidRPr="00FF70A8">
        <w:rPr>
          <w:rFonts w:ascii="Tahoma" w:hAnsi="Tahoma" w:cs="Tahoma"/>
          <w:b/>
          <w:sz w:val="20"/>
        </w:rPr>
        <w:t>community centered care</w:t>
      </w:r>
      <w:r w:rsidRPr="00FF70A8">
        <w:rPr>
          <w:rFonts w:ascii="Tahoma" w:hAnsi="Tahoma" w:cs="Tahoma"/>
          <w:sz w:val="20"/>
        </w:rPr>
        <w:t>, gli ospedali possono essere i principali veicoli di trasmissione del Covid-19. Le cure a domicilio evitano spostamenti non necessari e allentano le pressioni sugli ospedali. ANT gioca un ruolo fondamentale, limitare cioè l’ospedalizzazione ad un gruppo mirato di malati gravi, diminuendo i contagi, proteggendo i pazienti</w:t>
      </w:r>
      <w:r w:rsidR="002F1F32" w:rsidRPr="00FF70A8">
        <w:rPr>
          <w:rFonts w:ascii="Tahoma" w:hAnsi="Tahoma" w:cs="Tahoma"/>
          <w:sz w:val="20"/>
        </w:rPr>
        <w:t xml:space="preserve"> fragili</w:t>
      </w:r>
      <w:r w:rsidRPr="00FF70A8">
        <w:rPr>
          <w:rFonts w:ascii="Tahoma" w:hAnsi="Tahoma" w:cs="Tahoma"/>
          <w:sz w:val="20"/>
        </w:rPr>
        <w:t>.</w:t>
      </w:r>
    </w:p>
    <w:p w14:paraId="15D39B49" w14:textId="02CBA5EB"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Poter dare continuità al progetto Eubiosia nei territori elencati garantirebbe una presa in carica globale dei pazienti oncologici evitando di lasciarli soli e riducendo gli accessi nelle strutture ospedaliere.</w:t>
      </w:r>
    </w:p>
    <w:p w14:paraId="77160C3A" w14:textId="0AEC9D5E" w:rsidR="004C6D29" w:rsidRPr="00FF70A8" w:rsidRDefault="00D743A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Pr>
          <w:rFonts w:ascii="Tahoma" w:hAnsi="Tahoma" w:cs="Tahoma"/>
          <w:sz w:val="20"/>
        </w:rPr>
        <w:t>ANT è operativa</w:t>
      </w:r>
      <w:r w:rsidR="00F25FC4" w:rsidRPr="00FF70A8">
        <w:rPr>
          <w:rFonts w:ascii="Tahoma" w:hAnsi="Tahoma" w:cs="Tahoma"/>
          <w:sz w:val="20"/>
        </w:rPr>
        <w:t xml:space="preserve"> da più di 40 anni, è una delle più grandi realtà no profit italiane impegnate nel settore oncologico. ANT è primariamente attiva nel settore </w:t>
      </w:r>
      <w:r w:rsidR="00F25FC4" w:rsidRPr="00FF70A8">
        <w:rPr>
          <w:rFonts w:ascii="Tahoma" w:hAnsi="Tahoma" w:cs="Tahoma"/>
          <w:b/>
          <w:sz w:val="20"/>
        </w:rPr>
        <w:t>dell’assistenza domiciliare oncologica gratuita</w:t>
      </w:r>
      <w:r w:rsidR="00F25FC4" w:rsidRPr="00FF70A8">
        <w:rPr>
          <w:rFonts w:ascii="Tahoma" w:hAnsi="Tahoma" w:cs="Tahoma"/>
          <w:sz w:val="20"/>
        </w:rPr>
        <w:t xml:space="preserve"> (</w:t>
      </w:r>
      <w:r w:rsidR="00532052">
        <w:rPr>
          <w:rFonts w:ascii="Tahoma" w:hAnsi="Tahoma" w:cs="Tahoma"/>
          <w:b/>
          <w:sz w:val="20"/>
        </w:rPr>
        <w:t>oltre 140</w:t>
      </w:r>
      <w:r w:rsidR="00F25FC4" w:rsidRPr="00FF70A8">
        <w:rPr>
          <w:rFonts w:ascii="Tahoma" w:hAnsi="Tahoma" w:cs="Tahoma"/>
          <w:b/>
          <w:sz w:val="20"/>
        </w:rPr>
        <w:t>.000 assistiti fino ad oggi</w:t>
      </w:r>
      <w:r w:rsidR="00F25FC4" w:rsidRPr="00FF70A8">
        <w:rPr>
          <w:rFonts w:ascii="Tahoma" w:hAnsi="Tahoma" w:cs="Tahoma"/>
          <w:sz w:val="20"/>
        </w:rPr>
        <w:t xml:space="preserve">); l’assistenza ANT ha ottenuto nel 2015 la Certificazione ISO:9001:2008, che assicura il rispetto di specifici standard di qualità e viene erogata da sanitari professionisti che operano in nome di un ideale condiviso: l’Eubiosia: la difesa della dignità e della qualità della vita, anche nel doloroso momento della malattia.  L’assistenza è portata a casa del paziente da équipe multi-professionali composte da medici, infermieri e psicologi adeguatamente formati, l’assistenza è garantita 365 giorni all’anno, 24 ore su 24, festività incluse. </w:t>
      </w:r>
    </w:p>
    <w:p w14:paraId="23E00B07"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xml:space="preserve">Le prestazioni che i nostri operatori socio-sanitari sono in grado di erogare a seconda dell’intensità assistenziale riguardano: visite mediche con l’esecuzione di terapie di supporto, terapie infusionali endovena o sottocutanee, gestione della nutrizione parenterale ed enterale, paracentesi, ossigenoterapia, terapia del dolore e cure palliative. </w:t>
      </w:r>
    </w:p>
    <w:p w14:paraId="6513CC0E"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Le visite infermieristiche riguardano l’esecuzione di: prelievi ematici e di liquidi biologici, medicazione semplici e complesse (ferite, lesioni da pressione, ulcere da decubito e neoplastiche, vascolari, post-attiniche, gestione degli ausili (CVC, porth a Cath, PICC che sono cateteri venosi centrali in pazienti che necessitano di frequenti procedure per via endovenosa, catetere vescicale, stomie pompe), gestione dell’alvo e formazione del caregiver.</w:t>
      </w:r>
    </w:p>
    <w:p w14:paraId="43881DFC"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Le visite psicologiche riguardano colloqui di supporto al malato e alla famiglia durante l'assistenza e colloqui alla famiglia per l'elaborazione del lutto. Il tipo di aiuto proposto viene calibrato sulle esigenze e sulle richieste delle persone assistite, e può variare dalla consulenza ad un supporto più strutturato e continuativo sia individuale sia di gruppo fino ad interventi psicoterapeutici.</w:t>
      </w:r>
    </w:p>
    <w:p w14:paraId="27C961FB" w14:textId="25B32A68"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lastRenderedPageBreak/>
        <w:t xml:space="preserve">Dal 2004, ANT sviluppa anche progetti di </w:t>
      </w:r>
      <w:r w:rsidRPr="00FF70A8">
        <w:rPr>
          <w:rFonts w:ascii="Tahoma" w:hAnsi="Tahoma" w:cs="Tahoma"/>
          <w:b/>
          <w:sz w:val="20"/>
        </w:rPr>
        <w:t>prevenzione primaria e secondaria</w:t>
      </w:r>
      <w:r w:rsidRPr="00FF70A8">
        <w:rPr>
          <w:rFonts w:ascii="Tahoma" w:hAnsi="Tahoma" w:cs="Tahoma"/>
          <w:sz w:val="20"/>
        </w:rPr>
        <w:t xml:space="preserve"> (200.000 visite gratuite offerte nell’ambito di diversi programmi di prevenzione); La prevenzione rappresenta l’arma più efficace per combattere il cancro ed è per questo che la Fondazione ANT in questi ultimi anni ha dedicato particolare attenzione ai progetti di sensibilizzazione ed educazione sanitaria nelle scuole e sul territorio ed ai progetti di diagnosi precoce, offrendo visite gratuite in tutto il paese in 88 province italiane.</w:t>
      </w:r>
    </w:p>
    <w:p w14:paraId="73C0A6FB" w14:textId="0EAE2B11"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xml:space="preserve">Le visite di prevenzione ANT possono riguardare il tumore della cute (melanoma), il tumore della tiroide, tumore al seno, tumore dell’apparato ginecologico, tumore al testicolo. Teniamo in considerazione che </w:t>
      </w:r>
      <w:r w:rsidR="00B467DD" w:rsidRPr="00FF70A8">
        <w:rPr>
          <w:rFonts w:ascii="Tahoma" w:hAnsi="Tahoma" w:cs="Tahoma"/>
          <w:sz w:val="20"/>
        </w:rPr>
        <w:t xml:space="preserve">attualmente </w:t>
      </w:r>
      <w:r w:rsidRPr="00FF70A8">
        <w:rPr>
          <w:rFonts w:ascii="Tahoma" w:hAnsi="Tahoma" w:cs="Tahoma"/>
          <w:sz w:val="20"/>
        </w:rPr>
        <w:t>su tutto il territorio nazionale le visite di prevenzione sono state interrotte a causa dell’emergenza covid-19 dando la priorità alle prestazioni sanitarie e agli interventi chirurgici urgenti.</w:t>
      </w:r>
    </w:p>
    <w:p w14:paraId="630EE097" w14:textId="6DBCF00C" w:rsidR="00B467DD" w:rsidRPr="00FF70A8" w:rsidRDefault="00B467DD">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Nelle regioni Liguria e Sardegna siamo presenti con un gruppo di volontari che si occupano di raccolta fondi e di sensibilizzazione alla cittadinanza, sui temi della prevenzione e della assistenza domiciliare oncologica. L’organizzazione di giornate di prevenzione in queste regioni, darà la possibilità ad ANT di inserirsi maggiormente nel territorio con lo scopo di avvicinare più persone per aumentare la rete di volontariato necessari</w:t>
      </w:r>
      <w:r w:rsidR="00BD4AE6" w:rsidRPr="00FF70A8">
        <w:rPr>
          <w:rFonts w:ascii="Tahoma" w:hAnsi="Tahoma" w:cs="Tahoma"/>
          <w:sz w:val="20"/>
        </w:rPr>
        <w:t>a affinché</w:t>
      </w:r>
      <w:r w:rsidRPr="00FF70A8">
        <w:rPr>
          <w:rFonts w:ascii="Tahoma" w:hAnsi="Tahoma" w:cs="Tahoma"/>
          <w:sz w:val="20"/>
        </w:rPr>
        <w:t xml:space="preserve"> in un futuro ci siano le basi per costituire un ODO ANT. </w:t>
      </w:r>
    </w:p>
    <w:p w14:paraId="40D2F25B" w14:textId="133F052D" w:rsidR="004C6D29" w:rsidRPr="00FF70A8" w:rsidRDefault="00B467DD">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Nella città di Bologna e nella regione Puglia</w:t>
      </w:r>
      <w:r w:rsidR="0015432D" w:rsidRPr="00FF70A8">
        <w:rPr>
          <w:rFonts w:ascii="Tahoma" w:hAnsi="Tahoma" w:cs="Tahoma"/>
          <w:sz w:val="20"/>
        </w:rPr>
        <w:t>, i progetti degli ODO ANT attivi godono di convenzioni con le ASL di riferimento per la parziale copertura dei costi dei progetti. Si è quindi scelto di organizzare anche su questi territori giornate di prevenzione al fine di sensibilizzare la cittadinanza sul tema</w:t>
      </w:r>
      <w:r w:rsidR="00FF70A8">
        <w:rPr>
          <w:rFonts w:ascii="Tahoma" w:hAnsi="Tahoma" w:cs="Tahoma"/>
          <w:sz w:val="20"/>
        </w:rPr>
        <w:t>.</w:t>
      </w:r>
    </w:p>
    <w:p w14:paraId="77A85A9B" w14:textId="77777777" w:rsidR="004C6D29" w:rsidRPr="00FF70A8" w:rsidRDefault="004C6D29">
      <w:pPr>
        <w:jc w:val="both"/>
        <w:rPr>
          <w:rFonts w:ascii="Tahoma" w:hAnsi="Tahoma" w:cs="Tahoma"/>
          <w:i/>
          <w:dstrike/>
          <w:sz w:val="20"/>
        </w:rPr>
      </w:pPr>
    </w:p>
    <w:p w14:paraId="10A8EC70" w14:textId="77777777" w:rsidR="004C6D29" w:rsidRPr="00FF70A8" w:rsidRDefault="00F25FC4">
      <w:pPr>
        <w:pBdr>
          <w:top w:val="single" w:sz="4" w:space="0" w:color="000000"/>
          <w:left w:val="single" w:sz="4" w:space="0" w:color="000000"/>
          <w:bottom w:val="single" w:sz="4" w:space="0" w:color="000000"/>
          <w:right w:val="single" w:sz="4" w:space="0" w:color="000000"/>
        </w:pBdr>
        <w:ind w:left="360" w:hanging="360"/>
        <w:jc w:val="both"/>
        <w:rPr>
          <w:rFonts w:ascii="Tahoma" w:hAnsi="Tahoma" w:cs="Tahoma"/>
          <w:i/>
          <w:sz w:val="20"/>
        </w:rPr>
      </w:pPr>
      <w:r w:rsidRPr="00FF70A8">
        <w:rPr>
          <w:rFonts w:ascii="Tahoma" w:hAnsi="Tahoma" w:cs="Tahoma"/>
          <w:i/>
          <w:sz w:val="20"/>
        </w:rPr>
        <w:t xml:space="preserve">3.3. Descrizione del contesto </w:t>
      </w:r>
    </w:p>
    <w:p w14:paraId="3B834F8B" w14:textId="77777777" w:rsidR="004C6D29" w:rsidRPr="00FF70A8" w:rsidRDefault="00F25FC4">
      <w:pPr>
        <w:pBdr>
          <w:top w:val="single" w:sz="4" w:space="0" w:color="000000"/>
          <w:left w:val="single" w:sz="4" w:space="0" w:color="000000"/>
          <w:bottom w:val="single" w:sz="4" w:space="0" w:color="000000"/>
          <w:right w:val="single" w:sz="4" w:space="0" w:color="000000"/>
        </w:pBdr>
        <w:ind w:left="360" w:hanging="360"/>
        <w:jc w:val="both"/>
        <w:rPr>
          <w:rFonts w:ascii="Tahoma" w:hAnsi="Tahoma" w:cs="Tahoma"/>
          <w:sz w:val="20"/>
        </w:rPr>
      </w:pPr>
      <w:r w:rsidRPr="00FF70A8">
        <w:rPr>
          <w:rFonts w:ascii="Tahoma" w:hAnsi="Tahoma" w:cs="Tahoma"/>
          <w:sz w:val="20"/>
        </w:rPr>
        <w:t>Sono 2 milioni e 250 mila gli italiani che vivono con una diagnosi di tumore (il 4% dell’intera popolazione). La maggior parte sono donne e anziani, questi ultimi per definizione fragili, ancor di più in questo periodo di pandemia. Peraltro, in Italia ogni giorno circa 1.000 persone ricevono una nuova diagnosi di tumore maligno infiltrante e in certi casi, l’avvio precoce di una cura è determinante per la prognosi stessa (</w:t>
      </w:r>
      <w:hyperlink r:id="rId8" w:history="1">
        <w:r w:rsidRPr="00FF70A8">
          <w:rPr>
            <w:rStyle w:val="Collegamentoipertestuale"/>
            <w:rFonts w:ascii="Tahoma" w:hAnsi="Tahoma" w:cs="Tahoma"/>
            <w:sz w:val="20"/>
          </w:rPr>
          <w:t>www.epicentro.iss.it</w:t>
        </w:r>
      </w:hyperlink>
      <w:r w:rsidRPr="00FF70A8">
        <w:rPr>
          <w:rFonts w:ascii="Tahoma" w:hAnsi="Tahoma" w:cs="Tahoma"/>
          <w:sz w:val="20"/>
        </w:rPr>
        <w:t>)</w:t>
      </w:r>
    </w:p>
    <w:p w14:paraId="378F4C95" w14:textId="77777777" w:rsidR="004C6D29" w:rsidRPr="00FF70A8" w:rsidRDefault="00F25FC4">
      <w:pPr>
        <w:pBdr>
          <w:top w:val="single" w:sz="4" w:space="0" w:color="000000"/>
          <w:left w:val="single" w:sz="4" w:space="0" w:color="000000"/>
          <w:bottom w:val="single" w:sz="4" w:space="0" w:color="000000"/>
          <w:right w:val="single" w:sz="4" w:space="0" w:color="000000"/>
        </w:pBdr>
        <w:ind w:left="360" w:hanging="360"/>
        <w:jc w:val="both"/>
        <w:rPr>
          <w:rFonts w:ascii="Tahoma" w:hAnsi="Tahoma" w:cs="Tahoma"/>
          <w:sz w:val="20"/>
        </w:rPr>
      </w:pPr>
      <w:r w:rsidRPr="00FF70A8">
        <w:rPr>
          <w:rFonts w:ascii="Tahoma" w:hAnsi="Tahoma" w:cs="Tahoma"/>
          <w:sz w:val="20"/>
        </w:rPr>
        <w:t>In generale i malati di cancro, in relazione alla patologia oncologica stessa e ai trattamenti specifici a cui vengono sottoposti, sviluppano una condizione di immunodepressione che li rende più esposti alle patologie infettive e a sviluppare forme gravi e complicanze.</w:t>
      </w:r>
    </w:p>
    <w:p w14:paraId="0F79B5BE" w14:textId="77777777" w:rsidR="004C6D29" w:rsidRPr="00FF70A8" w:rsidRDefault="00F25FC4">
      <w:pPr>
        <w:pBdr>
          <w:top w:val="single" w:sz="4" w:space="0" w:color="000000"/>
          <w:left w:val="single" w:sz="4" w:space="0" w:color="000000"/>
          <w:bottom w:val="single" w:sz="4" w:space="0" w:color="000000"/>
          <w:right w:val="single" w:sz="4" w:space="0" w:color="000000"/>
        </w:pBdr>
        <w:ind w:left="360" w:hanging="360"/>
        <w:rPr>
          <w:rFonts w:ascii="Tahoma" w:hAnsi="Tahoma" w:cs="Tahoma"/>
          <w:sz w:val="20"/>
        </w:rPr>
      </w:pPr>
      <w:r w:rsidRPr="00FF70A8">
        <w:rPr>
          <w:rFonts w:ascii="Tahoma" w:hAnsi="Tahoma" w:cs="Tahoma"/>
          <w:sz w:val="20"/>
        </w:rPr>
        <w:t>Tra le parole che negli ultimi mesi riecheggiano costantemente una è “differire” e tutte le sue declinazioni. Parola che ai malati fa paura, perché si traduce rapidamente in senso di abbandono. Ma la continuità di cura deve assolutamente fare il paio con il contenimento dell’infezione così come la prevenzione non può fermarsi.</w:t>
      </w:r>
    </w:p>
    <w:p w14:paraId="664356B2" w14:textId="138BF55A" w:rsidR="004C6D29" w:rsidRPr="00FF70A8" w:rsidRDefault="00F25FC4" w:rsidP="00FF70A8">
      <w:pPr>
        <w:pBdr>
          <w:top w:val="single" w:sz="4" w:space="0" w:color="000000"/>
          <w:left w:val="single" w:sz="4" w:space="0" w:color="000000"/>
          <w:bottom w:val="single" w:sz="4" w:space="0" w:color="000000"/>
          <w:right w:val="single" w:sz="4" w:space="0" w:color="000000"/>
        </w:pBdr>
        <w:rPr>
          <w:rFonts w:ascii="Tahoma" w:hAnsi="Tahoma" w:cs="Tahoma"/>
          <w:sz w:val="20"/>
        </w:rPr>
      </w:pPr>
      <w:r w:rsidRPr="00FF70A8">
        <w:rPr>
          <w:rFonts w:ascii="Tahoma" w:hAnsi="Tahoma" w:cs="Tahoma"/>
          <w:sz w:val="20"/>
        </w:rPr>
        <w:t>AIOM (associazione italiana oncologia medica) ha pubblicato le raccomandazioni per gestire i pazienti oncologici consigliando una valutazione caso per caso dei pazienti in trattamento attivo al fine di considerare anche il possibile rinvio del trattamento stesso, in base al rapporto rischio/beneficio. Le visite di controllo ambulatoriali vanno posticipate a sei-dodici mesi, confermando invece le visite ambulatoriali ritenute non differibili per necessità cliniche. AIOM ha consigliato anche la riduzione dei flussi degli accompagnatori, che comunque potranno accedere in struttura qualora ritenuto necessario dal medico</w:t>
      </w:r>
      <w:r w:rsidR="00D743A4">
        <w:rPr>
          <w:rFonts w:ascii="Tahoma" w:hAnsi="Tahoma" w:cs="Tahoma"/>
          <w:sz w:val="20"/>
        </w:rPr>
        <w:t>.</w:t>
      </w:r>
      <w:r w:rsidRPr="00FF70A8">
        <w:rPr>
          <w:rFonts w:ascii="Tahoma" w:hAnsi="Tahoma" w:cs="Tahoma"/>
          <w:sz w:val="20"/>
        </w:rPr>
        <w:t xml:space="preserve"> Per il personale sanitario, AIOM ha consigliato condotta prudenziale generalizzata con utilizzo di mascherina chirurgica e guanti. Infine, assoluto divieto di accesso alle strutture ospedaliere a tutti i pazienti con sintomatologia influenzale o con febbre senza essersi prima sottoposti al triage medico. Da qui si evince l’importanza di garantire continuità assistenziale anche attraverso un’assistenz</w:t>
      </w:r>
      <w:r w:rsidR="00CB426E" w:rsidRPr="00FF70A8">
        <w:rPr>
          <w:rFonts w:ascii="Tahoma" w:hAnsi="Tahoma" w:cs="Tahoma"/>
          <w:sz w:val="20"/>
        </w:rPr>
        <w:t>a domiciliare multidisciplinare e di assicurare visite di prevenzione oncologica.</w:t>
      </w:r>
    </w:p>
    <w:p w14:paraId="718C6D1C" w14:textId="77777777" w:rsidR="00FF70A8" w:rsidRDefault="00FF70A8">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04237EDD" w14:textId="63E55F78"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i/>
          <w:sz w:val="20"/>
        </w:rPr>
      </w:pPr>
      <w:r w:rsidRPr="00FF70A8">
        <w:rPr>
          <w:rFonts w:ascii="Tahoma" w:hAnsi="Tahoma" w:cs="Tahoma"/>
          <w:i/>
          <w:sz w:val="20"/>
        </w:rPr>
        <w:t xml:space="preserve">3.4. Esigenze e bisogni individuati e rilevati </w:t>
      </w:r>
    </w:p>
    <w:p w14:paraId="3DB8E583" w14:textId="0C153F5F"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xml:space="preserve">Le patologie che oggi colpiscono maggiormente le persone e gravano sulla società sono quelle di tipo cronico-degenerativo, che hanno un ciclo di sviluppo, persistono, ricorrono e richiedono trattamenti nell'arco di lunghi periodi di tempo. Relativamente a tali malattie è necessario cambiare approccio: considerato che un intervento terapeutico basato unicamente sull'idea di guarigione non è più valido, e che spesso si ha a che fare con malati cronici e sofferenti, occorre fare in modo che queste persone possano </w:t>
      </w:r>
      <w:r w:rsidR="00D743A4">
        <w:rPr>
          <w:rFonts w:ascii="Tahoma" w:hAnsi="Tahoma" w:cs="Tahoma"/>
          <w:sz w:val="20"/>
        </w:rPr>
        <w:t>vivere con dignità la malattia</w:t>
      </w:r>
      <w:r w:rsidRPr="00FF70A8">
        <w:rPr>
          <w:rFonts w:ascii="Tahoma" w:hAnsi="Tahoma" w:cs="Tahoma"/>
          <w:sz w:val="20"/>
        </w:rPr>
        <w:t xml:space="preserve">, privilegiandone la cura e la qualità della vita. Per molti pazienti quindi il tumore si è trasformato da una malattia </w:t>
      </w:r>
      <w:r w:rsidRPr="00FF70A8">
        <w:rPr>
          <w:rFonts w:ascii="Tahoma" w:hAnsi="Tahoma" w:cs="Tahoma"/>
          <w:sz w:val="20"/>
        </w:rPr>
        <w:lastRenderedPageBreak/>
        <w:t>acuta, rapidamente fatale, ad una malattia cronica trattata nel corso di mesi o anni per mezzo di terapie complesse, ma spesso tossiche. Per questi motivi oggi all'equipe oncologica viene richiesto il continuo monitoraggio e la gestione degli eventi avversi della malattia e dei trattamenti sulla funzionalità fisica, psicologica e sociale dei pazienti, ed è diventato essenziale affiancare agli usuali indicatori di risultato dei trattamenti, quali la sopravvivenza e la risposta obiettiva, anche le misura di qualità di vita a complemento di una visione globale del risultato ottenuto (Brunelli e Borreani, 2002).</w:t>
      </w:r>
      <w:r w:rsidR="00CB426E" w:rsidRPr="00FF70A8">
        <w:rPr>
          <w:rFonts w:ascii="Tahoma" w:hAnsi="Tahoma" w:cs="Tahoma"/>
          <w:sz w:val="20"/>
        </w:rPr>
        <w:t xml:space="preserve"> </w:t>
      </w:r>
      <w:r w:rsidRPr="00FF70A8">
        <w:rPr>
          <w:rFonts w:ascii="Tahoma" w:hAnsi="Tahoma" w:cs="Tahoma"/>
          <w:sz w:val="20"/>
        </w:rPr>
        <w:t>Un tale interesse nel misurare la qualità della vita riflette</w:t>
      </w:r>
      <w:r w:rsidR="00BE0040" w:rsidRPr="00FF70A8">
        <w:rPr>
          <w:rFonts w:ascii="Tahoma" w:hAnsi="Tahoma" w:cs="Tahoma"/>
          <w:sz w:val="20"/>
        </w:rPr>
        <w:t>,</w:t>
      </w:r>
      <w:r w:rsidRPr="00FF70A8">
        <w:rPr>
          <w:rFonts w:ascii="Tahoma" w:hAnsi="Tahoma" w:cs="Tahoma"/>
          <w:sz w:val="20"/>
        </w:rPr>
        <w:t xml:space="preserve"> sia la fondata preoccupazione che interventi terapeutici dalla complessità sempre crescente possano avere come risultato dei benefici solo parziali, sia la crescente insoddisfazione per gli strumenti tradizionalmente utilizzati per la valutazione del benessere, che tradizionalmente si focalizzavano sui segnali o sui sintomi fisici della malattia e sulla tossicità dei trattamenti. Per i pazienti oncologici “cronici”, infatti, vivere qualche anno in più sarebbe un risultato ben meno auspicabile se poi la loro esistenza fosse pesantemente condizionata da sintomi come il dolore cronico, dall’affaticamento, dall’ansia, da problemi legati alla sfera dell’affettività e della sessualità. In questo ambito, la valutazione della qualità di vita correlata alla salute ha dato un contributo notevole, consentendo la definizione di nuovi ed importanti parametri per la scelta del miglior trattamento nei diversi approcci terapeutici. Identificare con maggiore precisione il grado di funzionalità e di autonomia del paziente, considerare le sue aspettative e le sue priorità ha aiutato a far luce sul tema, ancora piuttosto controverso, di quale sia la modalità terapeutica ottimale. In definitiva, quello che sembra delinearsi  in ambito medico è uno scenario in cui in ogni campo (diagnosi, prognosi, prevenzione, trattamento) si tende a riconoscere sempre di più l'importanza, per l'individuo e la sua salute, degli aspetti psicologici e relazionali.    </w:t>
      </w:r>
    </w:p>
    <w:p w14:paraId="1A578A69" w14:textId="34145F0B"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In tutti i territori dove operiamo i nostri operatori socio-sanitari hanno rilevato un incremento di stress e ansia dei nostri pazienti e dei loro familiari.</w:t>
      </w:r>
    </w:p>
    <w:p w14:paraId="2B65A9E6"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xml:space="preserve">Una </w:t>
      </w:r>
      <w:r w:rsidRPr="00FF70A8">
        <w:rPr>
          <w:rStyle w:val="Enfasigrassetto"/>
          <w:rFonts w:ascii="Tahoma" w:hAnsi="Tahoma" w:cs="Tahoma"/>
          <w:sz w:val="20"/>
        </w:rPr>
        <w:t>pandemia</w:t>
      </w:r>
      <w:r w:rsidRPr="00FF70A8">
        <w:rPr>
          <w:rFonts w:ascii="Tahoma" w:hAnsi="Tahoma" w:cs="Tahoma"/>
          <w:sz w:val="20"/>
        </w:rPr>
        <w:t xml:space="preserve"> è una causa e un potente amplificatore di sofferenza che si esplicita attraverso la malattia fisica e anche attraverso l’instabilità finanziaria e sociale. Alleviare la sofferenza, in tutte le sue forme, deve essere una parte fondamentale della risposta che i nostri servizi socio-sanitari possono e devono offrire. Le </w:t>
      </w:r>
      <w:r w:rsidRPr="00FF70A8">
        <w:rPr>
          <w:rStyle w:val="Enfasigrassetto"/>
          <w:rFonts w:ascii="Tahoma" w:hAnsi="Tahoma" w:cs="Tahoma"/>
          <w:sz w:val="20"/>
        </w:rPr>
        <w:t>cure palliative dovrebbero far parte dei piani di risposta per Covid-19</w:t>
      </w:r>
      <w:r w:rsidRPr="00FF70A8">
        <w:rPr>
          <w:rFonts w:ascii="Tahoma" w:hAnsi="Tahoma" w:cs="Tahoma"/>
          <w:sz w:val="20"/>
        </w:rPr>
        <w:t xml:space="preserve"> non solo per gli aspetti strettamente biomedici, ma anche per quelli relazionali: basti pensare ai tanti casi di interruzione delle relazioni affettive con i propri cari e di morti in solitudine.</w:t>
      </w:r>
    </w:p>
    <w:p w14:paraId="36D54A4A" w14:textId="018105B0" w:rsidR="004C6D29" w:rsidRPr="00FF70A8" w:rsidRDefault="00D743A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Pr>
          <w:rFonts w:ascii="Tahoma" w:hAnsi="Tahoma" w:cs="Tahoma"/>
          <w:sz w:val="20"/>
        </w:rPr>
        <w:t>L’attuazione di</w:t>
      </w:r>
      <w:r w:rsidR="00F25FC4" w:rsidRPr="00FF70A8">
        <w:rPr>
          <w:rFonts w:ascii="Tahoma" w:hAnsi="Tahoma" w:cs="Tahoma"/>
          <w:sz w:val="20"/>
        </w:rPr>
        <w:t xml:space="preserve"> programmi di prevenzione oncologica</w:t>
      </w:r>
      <w:r>
        <w:rPr>
          <w:rFonts w:ascii="Tahoma" w:hAnsi="Tahoma" w:cs="Tahoma"/>
          <w:sz w:val="20"/>
        </w:rPr>
        <w:t xml:space="preserve">, inoltre contribuisce a </w:t>
      </w:r>
      <w:r w:rsidR="00F25FC4" w:rsidRPr="00FF70A8">
        <w:rPr>
          <w:rFonts w:ascii="Tahoma" w:hAnsi="Tahoma" w:cs="Tahoma"/>
          <w:sz w:val="20"/>
        </w:rPr>
        <w:t>ridurre la possibilità di avere pazienti in fase avanzata della malattia, riducendo la mortalità.</w:t>
      </w:r>
    </w:p>
    <w:p w14:paraId="1439F306" w14:textId="581EC12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Un’esigenza riscontrata inoltre è quella di rafforzare la ricerca fondi che ha subito un notevole fermo durante la pandemia anche a causa della rinuncia di molti volontari a proseguire le attività preposte.</w:t>
      </w:r>
    </w:p>
    <w:p w14:paraId="0E2CE2E8" w14:textId="77777777" w:rsidR="004C6D29" w:rsidRPr="00FF70A8" w:rsidRDefault="004C6D29">
      <w:pPr>
        <w:jc w:val="center"/>
        <w:rPr>
          <w:rFonts w:ascii="Tahoma" w:hAnsi="Tahoma" w:cs="Tahoma"/>
          <w:i/>
          <w:sz w:val="20"/>
        </w:rPr>
      </w:pPr>
    </w:p>
    <w:p w14:paraId="6B099AD2" w14:textId="77777777" w:rsidR="004C6D29" w:rsidRPr="00FF70A8" w:rsidRDefault="00F25FC4">
      <w:pPr>
        <w:tabs>
          <w:tab w:val="left" w:pos="9450"/>
        </w:tabs>
        <w:rPr>
          <w:rFonts w:ascii="Tahoma" w:hAnsi="Tahoma" w:cs="Tahoma"/>
          <w:i/>
          <w:sz w:val="20"/>
        </w:rPr>
      </w:pPr>
      <w:r w:rsidRPr="00FF70A8">
        <w:rPr>
          <w:rFonts w:ascii="Tahoma" w:hAnsi="Tahoma" w:cs="Tahoma"/>
          <w:i/>
          <w:sz w:val="20"/>
        </w:rPr>
        <w:tab/>
      </w:r>
    </w:p>
    <w:tbl>
      <w:tblPr>
        <w:tblW w:w="14630" w:type="dxa"/>
        <w:tblInd w:w="-34" w:type="dxa"/>
        <w:tblCellMar>
          <w:left w:w="10" w:type="dxa"/>
          <w:right w:w="10" w:type="dxa"/>
        </w:tblCellMar>
        <w:tblLook w:val="0000" w:firstRow="0" w:lastRow="0" w:firstColumn="0" w:lastColumn="0" w:noHBand="0" w:noVBand="0"/>
      </w:tblPr>
      <w:tblGrid>
        <w:gridCol w:w="14630"/>
      </w:tblGrid>
      <w:tr w:rsidR="004C6D29" w:rsidRPr="00FF70A8" w14:paraId="19FA450B" w14:textId="77777777">
        <w:tc>
          <w:tcPr>
            <w:tcW w:w="1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617F" w14:textId="77777777" w:rsidR="004C6D29" w:rsidRPr="00FF70A8" w:rsidRDefault="00F25FC4">
            <w:pPr>
              <w:tabs>
                <w:tab w:val="left" w:pos="255"/>
              </w:tabs>
              <w:jc w:val="both"/>
              <w:rPr>
                <w:rFonts w:ascii="Tahoma" w:hAnsi="Tahoma" w:cs="Tahoma"/>
                <w:sz w:val="20"/>
              </w:rPr>
            </w:pPr>
            <w:r w:rsidRPr="00FF70A8">
              <w:rPr>
                <w:rFonts w:ascii="Tahoma" w:hAnsi="Tahoma" w:cs="Tahoma"/>
                <w:i/>
                <w:sz w:val="20"/>
              </w:rPr>
              <w:t>3.5.  Metodologie</w:t>
            </w:r>
          </w:p>
        </w:tc>
      </w:tr>
      <w:tr w:rsidR="004C6D29" w:rsidRPr="00FF70A8" w14:paraId="06C00E7A" w14:textId="77777777">
        <w:tc>
          <w:tcPr>
            <w:tcW w:w="1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76CCC" w14:textId="77777777" w:rsidR="004C6D29" w:rsidRPr="00FF70A8" w:rsidRDefault="00F25FC4">
            <w:pPr>
              <w:jc w:val="both"/>
              <w:rPr>
                <w:rFonts w:ascii="Tahoma" w:hAnsi="Tahoma" w:cs="Tahoma"/>
                <w:i/>
                <w:sz w:val="20"/>
              </w:rPr>
            </w:pPr>
            <w:r w:rsidRPr="00FF70A8">
              <w:rPr>
                <w:rFonts w:ascii="Tahoma" w:hAnsi="Tahoma" w:cs="Tahoma"/>
                <w:i/>
                <w:sz w:val="20"/>
              </w:rPr>
              <w:t>Indicare con una X la metodologia dell’intervento proposto</w:t>
            </w:r>
          </w:p>
          <w:p w14:paraId="3655919F" w14:textId="77777777" w:rsidR="004C6D29" w:rsidRPr="00FF70A8" w:rsidRDefault="004C6D29">
            <w:pPr>
              <w:jc w:val="both"/>
              <w:rPr>
                <w:rFonts w:ascii="Tahoma" w:hAnsi="Tahoma" w:cs="Tahoma"/>
                <w:sz w:val="20"/>
              </w:rPr>
            </w:pPr>
          </w:p>
          <w:p w14:paraId="0BC04D7E" w14:textId="77777777" w:rsidR="004C6D29" w:rsidRPr="00FF70A8" w:rsidRDefault="00F25FC4">
            <w:pPr>
              <w:widowControl w:val="0"/>
              <w:numPr>
                <w:ilvl w:val="0"/>
                <w:numId w:val="2"/>
              </w:numPr>
              <w:autoSpaceDE w:val="0"/>
              <w:jc w:val="both"/>
              <w:rPr>
                <w:rFonts w:ascii="Tahoma" w:hAnsi="Tahoma" w:cs="Tahoma"/>
                <w:sz w:val="20"/>
              </w:rPr>
            </w:pPr>
            <w:r w:rsidRPr="00FF70A8">
              <w:rPr>
                <w:rFonts w:ascii="Tahoma" w:hAnsi="Tahoma" w:cs="Tahoma"/>
                <w:sz w:val="20"/>
              </w:rPr>
              <w:t xml:space="preserve">Innovative rispetto: </w:t>
            </w:r>
          </w:p>
          <w:p w14:paraId="6B698E3F" w14:textId="77777777" w:rsidR="004C6D29" w:rsidRPr="00FF70A8" w:rsidRDefault="00F25FC4">
            <w:pPr>
              <w:widowControl w:val="0"/>
              <w:autoSpaceDE w:val="0"/>
              <w:ind w:left="60" w:firstLine="1920"/>
              <w:jc w:val="both"/>
              <w:rPr>
                <w:rFonts w:ascii="Tahoma" w:hAnsi="Tahoma" w:cs="Tahoma"/>
                <w:sz w:val="20"/>
              </w:rPr>
            </w:pPr>
            <w:r w:rsidRPr="00FF70A8">
              <w:rPr>
                <w:rFonts w:ascii="Tahoma" w:hAnsi="Tahoma" w:cs="Tahoma"/>
                <w:sz w:val="20"/>
              </w:rPr>
              <w:t>[_] al contesto territoriale</w:t>
            </w:r>
          </w:p>
          <w:p w14:paraId="4B82FEEC" w14:textId="77777777" w:rsidR="004C6D29" w:rsidRPr="00FF70A8" w:rsidRDefault="00F25FC4">
            <w:pPr>
              <w:widowControl w:val="0"/>
              <w:autoSpaceDE w:val="0"/>
              <w:ind w:left="60" w:firstLine="1920"/>
              <w:jc w:val="both"/>
              <w:rPr>
                <w:rFonts w:ascii="Tahoma" w:hAnsi="Tahoma" w:cs="Tahoma"/>
                <w:sz w:val="20"/>
              </w:rPr>
            </w:pPr>
            <w:r w:rsidRPr="00FF70A8">
              <w:rPr>
                <w:rFonts w:ascii="Tahoma" w:hAnsi="Tahoma" w:cs="Tahoma"/>
                <w:sz w:val="20"/>
              </w:rPr>
              <w:t xml:space="preserve">[X] alla tipologia dell’intervento </w:t>
            </w:r>
          </w:p>
          <w:p w14:paraId="7B7A7D45" w14:textId="77777777" w:rsidR="004C6D29" w:rsidRPr="00FF70A8" w:rsidRDefault="00F25FC4">
            <w:pPr>
              <w:widowControl w:val="0"/>
              <w:autoSpaceDE w:val="0"/>
              <w:ind w:left="60" w:firstLine="1920"/>
              <w:jc w:val="both"/>
              <w:rPr>
                <w:rFonts w:ascii="Tahoma" w:hAnsi="Tahoma" w:cs="Tahoma"/>
                <w:sz w:val="20"/>
              </w:rPr>
            </w:pPr>
            <w:r w:rsidRPr="00FF70A8">
              <w:rPr>
                <w:rFonts w:ascii="Tahoma" w:hAnsi="Tahoma" w:cs="Tahoma"/>
                <w:sz w:val="20"/>
              </w:rPr>
              <w:t>[_] alle attività dell’ente proponente (o partners o collaborazioni, se previste).</w:t>
            </w:r>
          </w:p>
          <w:p w14:paraId="2524C298" w14:textId="77777777" w:rsidR="004C6D29" w:rsidRPr="00FF70A8" w:rsidRDefault="004C6D29">
            <w:pPr>
              <w:widowControl w:val="0"/>
              <w:autoSpaceDE w:val="0"/>
              <w:ind w:left="60" w:firstLine="1920"/>
              <w:jc w:val="both"/>
              <w:rPr>
                <w:rFonts w:ascii="Tahoma" w:hAnsi="Tahoma" w:cs="Tahoma"/>
                <w:sz w:val="20"/>
              </w:rPr>
            </w:pPr>
          </w:p>
          <w:p w14:paraId="0E4A04E2" w14:textId="77777777" w:rsidR="004C6D29" w:rsidRPr="00FF70A8" w:rsidRDefault="00F25FC4">
            <w:pPr>
              <w:widowControl w:val="0"/>
              <w:autoSpaceDE w:val="0"/>
              <w:ind w:left="60"/>
              <w:jc w:val="both"/>
              <w:rPr>
                <w:rFonts w:ascii="Tahoma" w:hAnsi="Tahoma" w:cs="Tahoma"/>
                <w:sz w:val="20"/>
              </w:rPr>
            </w:pPr>
            <w:r w:rsidRPr="00FF70A8">
              <w:rPr>
                <w:rFonts w:ascii="Tahoma" w:hAnsi="Tahoma" w:cs="Tahoma"/>
                <w:sz w:val="20"/>
              </w:rPr>
              <w:t>B)</w:t>
            </w:r>
            <w:r w:rsidRPr="00FF70A8">
              <w:rPr>
                <w:rFonts w:ascii="Tahoma" w:hAnsi="Tahoma" w:cs="Tahoma"/>
                <w:b/>
                <w:sz w:val="20"/>
              </w:rPr>
              <w:t xml:space="preserve"> </w:t>
            </w:r>
            <w:r w:rsidRPr="00FF70A8">
              <w:rPr>
                <w:rFonts w:ascii="Tahoma" w:hAnsi="Tahoma" w:cs="Tahoma"/>
                <w:sz w:val="20"/>
              </w:rPr>
              <w:t xml:space="preserve">[_] pilota e sperimentali, finalizzate alla messa a punto di modelli di intervento tali da poter essere trasferiti e/o utilizzati in altri contesti territoriali. </w:t>
            </w:r>
          </w:p>
          <w:p w14:paraId="48AA0667" w14:textId="77777777" w:rsidR="004C6D29" w:rsidRPr="00FF70A8" w:rsidRDefault="004C6D29">
            <w:pPr>
              <w:widowControl w:val="0"/>
              <w:autoSpaceDE w:val="0"/>
              <w:ind w:left="60"/>
              <w:jc w:val="both"/>
              <w:rPr>
                <w:rFonts w:ascii="Tahoma" w:hAnsi="Tahoma" w:cs="Tahoma"/>
                <w:sz w:val="20"/>
              </w:rPr>
            </w:pPr>
          </w:p>
          <w:p w14:paraId="3DC46F04" w14:textId="77777777" w:rsidR="004C6D29" w:rsidRPr="00FF70A8" w:rsidRDefault="00F25FC4">
            <w:pPr>
              <w:widowControl w:val="0"/>
              <w:autoSpaceDE w:val="0"/>
              <w:ind w:left="60"/>
              <w:jc w:val="both"/>
              <w:rPr>
                <w:rFonts w:ascii="Tahoma" w:hAnsi="Tahoma" w:cs="Tahoma"/>
                <w:sz w:val="20"/>
              </w:rPr>
            </w:pPr>
            <w:r w:rsidRPr="00FF70A8">
              <w:rPr>
                <w:rFonts w:ascii="Tahoma" w:eastAsia="Calibri" w:hAnsi="Tahoma" w:cs="Tahoma"/>
                <w:sz w:val="20"/>
                <w:lang w:eastAsia="en-US"/>
              </w:rPr>
              <w:t xml:space="preserve">C) </w:t>
            </w:r>
            <w:r w:rsidRPr="00FF70A8">
              <w:rPr>
                <w:rFonts w:ascii="Tahoma" w:hAnsi="Tahoma" w:cs="Tahoma"/>
                <w:sz w:val="20"/>
              </w:rPr>
              <w:t xml:space="preserve">[_] </w:t>
            </w:r>
            <w:r w:rsidRPr="00FF70A8">
              <w:rPr>
                <w:rFonts w:ascii="Tahoma" w:eastAsia="Calibri" w:hAnsi="Tahoma" w:cs="Tahoma"/>
                <w:sz w:val="20"/>
                <w:lang w:eastAsia="en-US"/>
              </w:rPr>
              <w:t>di innovazione sociale, ovvero attività, servizi e modelli che soddisfano bisogni sociali (in modo più efficace delle alternative esistenti) e che allo stesso tempo creano nuove relazioni e nuove collaborazioni accrescendo le possibilità di azione per le stesse comunità di riferimento.</w:t>
            </w:r>
          </w:p>
          <w:p w14:paraId="33E3BEE0" w14:textId="77777777" w:rsidR="004C6D29" w:rsidRPr="00FF70A8" w:rsidRDefault="004C6D29">
            <w:pPr>
              <w:widowControl w:val="0"/>
              <w:autoSpaceDE w:val="0"/>
              <w:ind w:left="60"/>
              <w:jc w:val="both"/>
              <w:rPr>
                <w:rFonts w:ascii="Tahoma" w:eastAsia="Calibri" w:hAnsi="Tahoma" w:cs="Tahoma"/>
                <w:sz w:val="20"/>
                <w:lang w:eastAsia="en-US"/>
              </w:rPr>
            </w:pPr>
          </w:p>
          <w:p w14:paraId="431E69B9" w14:textId="77777777" w:rsidR="004C6D29" w:rsidRPr="00FF70A8" w:rsidRDefault="00F25FC4">
            <w:pPr>
              <w:widowControl w:val="0"/>
              <w:autoSpaceDE w:val="0"/>
              <w:ind w:left="60"/>
              <w:jc w:val="both"/>
              <w:rPr>
                <w:rFonts w:ascii="Tahoma" w:eastAsia="Calibri" w:hAnsi="Tahoma" w:cs="Tahoma"/>
                <w:sz w:val="20"/>
                <w:lang w:eastAsia="en-US"/>
              </w:rPr>
            </w:pPr>
            <w:r w:rsidRPr="00FF70A8">
              <w:rPr>
                <w:rFonts w:ascii="Tahoma" w:eastAsia="Calibri" w:hAnsi="Tahoma" w:cs="Tahoma"/>
                <w:sz w:val="20"/>
                <w:lang w:eastAsia="en-US"/>
              </w:rPr>
              <w:t xml:space="preserve">Specificare le caratteristiche: </w:t>
            </w:r>
          </w:p>
          <w:p w14:paraId="00CAA997" w14:textId="77777777" w:rsidR="004C6D29" w:rsidRPr="00FF70A8" w:rsidRDefault="004C6D29">
            <w:pPr>
              <w:widowControl w:val="0"/>
              <w:autoSpaceDE w:val="0"/>
              <w:ind w:left="60"/>
              <w:jc w:val="both"/>
              <w:rPr>
                <w:rFonts w:ascii="Tahoma" w:eastAsia="Calibri" w:hAnsi="Tahoma" w:cs="Tahoma"/>
                <w:sz w:val="20"/>
                <w:lang w:eastAsia="en-US"/>
              </w:rPr>
            </w:pPr>
          </w:p>
          <w:p w14:paraId="79D8AEFD" w14:textId="77777777" w:rsidR="004C6D29" w:rsidRPr="00FF70A8" w:rsidRDefault="00F25FC4">
            <w:pPr>
              <w:widowControl w:val="0"/>
              <w:autoSpaceDE w:val="0"/>
              <w:ind w:left="60"/>
              <w:jc w:val="both"/>
              <w:rPr>
                <w:rFonts w:ascii="Tahoma" w:hAnsi="Tahoma" w:cs="Tahoma"/>
                <w:sz w:val="20"/>
              </w:rPr>
            </w:pPr>
            <w:r w:rsidRPr="00FF70A8">
              <w:rPr>
                <w:rFonts w:ascii="Tahoma" w:hAnsi="Tahoma" w:cs="Tahoma"/>
                <w:sz w:val="20"/>
              </w:rPr>
              <w:t>Le cure domiciliari sono erogate con modalità diverse, in base all’organizzazione dei servizi territoriali della ASL, ma vengono generalmente gestite e coordinate direttamente dal Distretto sociosanitario (DSS) delle Aziende Sanitarie Locali (ASL), in collaborazione con i Comuni. In relazione al bisogno di salute dell’assistito ed al livello di intensità, complessità e durata dell’intervento assistenziale, sono previste differenti forme di cure domiciliari, il più possibile rispondenti alle esigenze individuali del singolo malato. In Italia la percentuale di over 60, già molto elevata, è destinata in futuro a consolidarsi ed aumentare. Alla luce di questo sviluppo la politica sociale e sanitaria è sempre più indirizzata verso soluzioni alternative tra le quali il potenziamento delle strutture residenziali o una forma di assistenza socio-assistenziale economicamente più vantaggiosa, come appunto quella dell'assistenza domiciliare. Questo anche dal momento che le strutture ospedaliere presenti non saranno in grado di fronteggiare l'aumento delle patologie strettamente legate all'età, come quella oncologica, sia a causa di una capienza inadeguata, sia per la mancanza di risorse umane. L'ospedalizzazione, oltre ad essere onerosa in termini economici, comporta inoltre una condizione potenzialmente traumatica per l'anziano, che si trova spesso disorientato e non confortato dalla famiglia.</w:t>
            </w:r>
          </w:p>
          <w:p w14:paraId="08BE1567" w14:textId="46BE2694" w:rsidR="004C6D29" w:rsidRPr="00FF70A8" w:rsidRDefault="00F25FC4">
            <w:pPr>
              <w:widowControl w:val="0"/>
              <w:autoSpaceDE w:val="0"/>
              <w:ind w:left="60"/>
              <w:jc w:val="both"/>
              <w:rPr>
                <w:rFonts w:ascii="Tahoma" w:hAnsi="Tahoma" w:cs="Tahoma"/>
                <w:sz w:val="20"/>
              </w:rPr>
            </w:pPr>
            <w:r w:rsidRPr="00FF70A8">
              <w:rPr>
                <w:rFonts w:ascii="Tahoma" w:hAnsi="Tahoma" w:cs="Tahoma"/>
                <w:sz w:val="20"/>
              </w:rPr>
              <w:t>Il sistema degli interventi e dei servizi domiciliari risulta perciò un'alternativa valida in quanto può soddisfare le esigenze (in maggior parte di carattere sanitario) degli anziani, dei disabili e dei pazienti affetti da malattie cronico degene</w:t>
            </w:r>
            <w:r w:rsidR="00FF70A8">
              <w:rPr>
                <w:rFonts w:ascii="Tahoma" w:hAnsi="Tahoma" w:cs="Tahoma"/>
                <w:sz w:val="20"/>
              </w:rPr>
              <w:t xml:space="preserve">rative come quella oncologica, </w:t>
            </w:r>
            <w:r w:rsidRPr="00FF70A8">
              <w:rPr>
                <w:rFonts w:ascii="Tahoma" w:hAnsi="Tahoma" w:cs="Tahoma"/>
                <w:sz w:val="20"/>
              </w:rPr>
              <w:t>o a vari gradi di non auto sufficienza che necessitano un'assistenza in maniera continuativa. Le famiglie, i cittadini e il Sistema Sanitario Nazionale (S.S.N.) da anni si stanno orientando verso forme di assistenza che possano contribuire a un miglioramento della qualità della vita, che siano più recettive verso i bisogni e le esigenze individuali, che possano ridurre le occasioni di ospedalizzazione non indispensabile e, soprattutto, che possano far sì che il paziente non rinunci, a causa della malattia oncologica, al suo nucleo familiare.</w:t>
            </w:r>
          </w:p>
          <w:p w14:paraId="7F47C83C" w14:textId="77777777" w:rsidR="004C6D29" w:rsidRPr="00FF70A8" w:rsidRDefault="004C6D29">
            <w:pPr>
              <w:widowControl w:val="0"/>
              <w:autoSpaceDE w:val="0"/>
              <w:ind w:left="60"/>
              <w:jc w:val="both"/>
              <w:rPr>
                <w:rFonts w:ascii="Tahoma" w:eastAsia="Calibri" w:hAnsi="Tahoma" w:cs="Tahoma"/>
                <w:sz w:val="20"/>
                <w:lang w:eastAsia="en-US"/>
              </w:rPr>
            </w:pPr>
          </w:p>
          <w:p w14:paraId="7FD9B25C" w14:textId="77777777" w:rsidR="004C6D29" w:rsidRPr="00FF70A8" w:rsidRDefault="00F25FC4">
            <w:pPr>
              <w:suppressAutoHyphens w:val="0"/>
              <w:jc w:val="both"/>
              <w:textAlignment w:val="auto"/>
              <w:rPr>
                <w:rFonts w:ascii="Tahoma" w:hAnsi="Tahoma" w:cs="Tahoma"/>
                <w:sz w:val="20"/>
              </w:rPr>
            </w:pPr>
            <w:r w:rsidRPr="00FF70A8">
              <w:rPr>
                <w:rFonts w:ascii="Tahoma" w:hAnsi="Tahoma" w:cs="Tahoma"/>
                <w:sz w:val="20"/>
              </w:rPr>
              <w:t>L'assistenza che viene offerta a domicilio si rivolge sia al paziente, sia a chi quotidianamente lo assiste (caregiver). Il suo fine è di migliorare le cond</w:t>
            </w:r>
            <w:r w:rsidR="002C0BAF" w:rsidRPr="00FF70A8">
              <w:rPr>
                <w:rFonts w:ascii="Tahoma" w:hAnsi="Tahoma" w:cs="Tahoma"/>
                <w:sz w:val="20"/>
              </w:rPr>
              <w:t>i</w:t>
            </w:r>
            <w:r w:rsidRPr="00FF70A8">
              <w:rPr>
                <w:rFonts w:ascii="Tahoma" w:hAnsi="Tahoma" w:cs="Tahoma"/>
                <w:sz w:val="20"/>
              </w:rPr>
              <w:t>zioni di vita del paziente assicurando nel contempo una continua interazione con l'ambiente familiare. Questo tipo di assistenza si basa sulla valutazione completa delle esigenze del paziente, associate a valutazioni dell'ambiente domiciliare, tenendo conto i limiti e opportunità che può offrire l'entourage casalingo. Mentre in ambito ospedaliero vi è una stratificazione netta delle mansioni del personale, ciò non avviene in ambito domiciliare dove, data la complessità del lavoro, i confini di chi opera appaiono più sfumati. Nella casa dell’assistito l’operatore sanitario si trova spesso da solo, in un ambiente, quello domiciliare, in cui conta non solo la professionalità di chi opera ma anche e soprattutto il rapporto che si instaura tra il singolo operatore sanitario, il paziente oncologico ed il suo nucleo familiare. Risulta fondamentale quindi non solo individuare i bisogni sanitari, ma anche cogliere quei segnali, spesso nascosti, di malessere sociale, di difficoltà di relazione, di conflittualità e di tensione.</w:t>
            </w:r>
          </w:p>
          <w:p w14:paraId="7346F5FD" w14:textId="45E19526" w:rsidR="00E40883" w:rsidRPr="003170C4" w:rsidRDefault="00E40883" w:rsidP="003170C4">
            <w:pPr>
              <w:jc w:val="both"/>
              <w:rPr>
                <w:rFonts w:ascii="Tahoma" w:hAnsi="Tahoma" w:cs="Tahoma"/>
                <w:sz w:val="20"/>
              </w:rPr>
            </w:pPr>
            <w:r w:rsidRPr="003170C4">
              <w:rPr>
                <w:rFonts w:ascii="Tahoma" w:hAnsi="Tahoma" w:cs="Tahoma"/>
                <w:sz w:val="20"/>
              </w:rPr>
              <w:t>P</w:t>
            </w:r>
            <w:r w:rsidR="003170C4" w:rsidRPr="003170C4">
              <w:rPr>
                <w:rFonts w:ascii="Tahoma" w:hAnsi="Tahoma" w:cs="Tahoma"/>
                <w:sz w:val="20"/>
              </w:rPr>
              <w:t>er</w:t>
            </w:r>
            <w:r w:rsidRPr="003170C4">
              <w:rPr>
                <w:rFonts w:ascii="Tahoma" w:hAnsi="Tahoma" w:cs="Tahoma"/>
                <w:sz w:val="20"/>
              </w:rPr>
              <w:t xml:space="preserve"> la prevenzione si impiegano </w:t>
            </w:r>
            <w:r w:rsidR="003170C4">
              <w:rPr>
                <w:rFonts w:ascii="Tahoma" w:hAnsi="Tahoma" w:cs="Tahoma"/>
                <w:sz w:val="20"/>
              </w:rPr>
              <w:t>liberi prof</w:t>
            </w:r>
            <w:r w:rsidR="003170C4" w:rsidRPr="003170C4">
              <w:rPr>
                <w:rFonts w:ascii="Tahoma" w:hAnsi="Tahoma" w:cs="Tahoma"/>
                <w:sz w:val="20"/>
              </w:rPr>
              <w:t>essionisti locali, il cui CV deve essere vagliato dal coordinamento centrale. I</w:t>
            </w:r>
            <w:r w:rsidR="003170C4">
              <w:rPr>
                <w:rFonts w:ascii="Tahoma" w:hAnsi="Tahoma" w:cs="Tahoma"/>
                <w:sz w:val="20"/>
              </w:rPr>
              <w:t>l profession</w:t>
            </w:r>
            <w:r w:rsidR="003170C4" w:rsidRPr="003170C4">
              <w:rPr>
                <w:rFonts w:ascii="Tahoma" w:hAnsi="Tahoma" w:cs="Tahoma"/>
                <w:sz w:val="20"/>
              </w:rPr>
              <w:t>ista utilizza preferenzialmente gli strumenti ANT (videodermatoscopio, ecografo ecc</w:t>
            </w:r>
            <w:r w:rsidR="003170C4">
              <w:rPr>
                <w:rFonts w:ascii="Tahoma" w:hAnsi="Tahoma" w:cs="Tahoma"/>
                <w:sz w:val="20"/>
              </w:rPr>
              <w:t>.</w:t>
            </w:r>
            <w:r w:rsidR="003170C4" w:rsidRPr="003170C4">
              <w:rPr>
                <w:rFonts w:ascii="Tahoma" w:hAnsi="Tahoma" w:cs="Tahoma"/>
                <w:sz w:val="20"/>
              </w:rPr>
              <w:t>)</w:t>
            </w:r>
            <w:r w:rsidR="003170C4">
              <w:rPr>
                <w:rFonts w:ascii="Tahoma" w:hAnsi="Tahoma" w:cs="Tahoma"/>
                <w:sz w:val="20"/>
              </w:rPr>
              <w:t xml:space="preserve"> </w:t>
            </w:r>
            <w:r w:rsidR="003170C4" w:rsidRPr="003170C4">
              <w:rPr>
                <w:rFonts w:ascii="Tahoma" w:hAnsi="Tahoma" w:cs="Tahoma"/>
                <w:sz w:val="20"/>
              </w:rPr>
              <w:t xml:space="preserve">in caso di necessità dovrà essere addestrato. </w:t>
            </w:r>
            <w:r w:rsidR="003170C4">
              <w:rPr>
                <w:rFonts w:ascii="Tahoma" w:hAnsi="Tahoma" w:cs="Tahoma"/>
                <w:sz w:val="20"/>
              </w:rPr>
              <w:t>Si utilizzano ambulatori messi a disposizione gratuitamente da ASL, comuni enti pubblici o privati, da aziende e da medici libero-professionisti. L’ambulatorio deve essere dotato di lettino con rotola di carta, servizi igienici adeguati, sala d’aspetto, riscaldamento ed illuminazione adeguati.</w:t>
            </w:r>
          </w:p>
          <w:p w14:paraId="60669262" w14:textId="388C61B5" w:rsidR="00E40883" w:rsidRPr="003170C4" w:rsidRDefault="00E40883" w:rsidP="003170C4">
            <w:pPr>
              <w:jc w:val="both"/>
              <w:rPr>
                <w:rFonts w:ascii="Tahoma" w:hAnsi="Tahoma" w:cs="Tahoma"/>
                <w:sz w:val="20"/>
              </w:rPr>
            </w:pPr>
            <w:r w:rsidRPr="003170C4">
              <w:rPr>
                <w:rFonts w:ascii="Tahoma" w:eastAsia="Calibri" w:hAnsi="Tahoma" w:cs="Tahoma"/>
                <w:sz w:val="20"/>
                <w:lang w:eastAsia="en-US"/>
              </w:rPr>
              <w:t>Le visite di prevenzione</w:t>
            </w:r>
            <w:r w:rsidRPr="003170C4">
              <w:rPr>
                <w:rFonts w:ascii="Tahoma" w:hAnsi="Tahoma" w:cs="Tahoma"/>
                <w:sz w:val="20"/>
              </w:rPr>
              <w:t xml:space="preserve"> potranno essere prenotate solo online registrandosi nell’area dedicata “prevenzione” per le visite su Bologna e attraverso le sedi di competenza per le zone di Cagliari, Liguria e Puglia</w:t>
            </w:r>
            <w:r w:rsidR="003170C4" w:rsidRPr="003170C4">
              <w:rPr>
                <w:rFonts w:ascii="Tahoma" w:hAnsi="Tahoma" w:cs="Tahoma"/>
                <w:sz w:val="20"/>
              </w:rPr>
              <w:t xml:space="preserve"> con l’aiuto di Volontari che gestiscono le liste.</w:t>
            </w:r>
          </w:p>
          <w:p w14:paraId="54A822E8" w14:textId="77777777" w:rsidR="004C6D29" w:rsidRPr="003170C4" w:rsidRDefault="004C6D29">
            <w:pPr>
              <w:widowControl w:val="0"/>
              <w:autoSpaceDE w:val="0"/>
              <w:ind w:left="60"/>
              <w:jc w:val="both"/>
              <w:rPr>
                <w:rFonts w:ascii="Tahoma" w:eastAsia="Calibri" w:hAnsi="Tahoma" w:cs="Tahoma"/>
                <w:sz w:val="20"/>
                <w:lang w:eastAsia="en-US"/>
              </w:rPr>
            </w:pPr>
          </w:p>
          <w:p w14:paraId="51500AED" w14:textId="77777777" w:rsidR="004C6D29" w:rsidRPr="00FF70A8" w:rsidRDefault="004C6D29">
            <w:pPr>
              <w:widowControl w:val="0"/>
              <w:autoSpaceDE w:val="0"/>
              <w:ind w:left="60"/>
              <w:jc w:val="both"/>
              <w:rPr>
                <w:rFonts w:ascii="Tahoma" w:hAnsi="Tahoma" w:cs="Tahoma"/>
                <w:sz w:val="20"/>
              </w:rPr>
            </w:pPr>
          </w:p>
        </w:tc>
      </w:tr>
    </w:tbl>
    <w:p w14:paraId="10F812C6" w14:textId="3F9E1165" w:rsidR="004C6D29" w:rsidRPr="00FF70A8" w:rsidRDefault="002421E0">
      <w:pPr>
        <w:ind w:left="720"/>
        <w:jc w:val="both"/>
        <w:rPr>
          <w:rFonts w:ascii="Tahoma" w:hAnsi="Tahoma" w:cs="Tahoma"/>
          <w:i/>
          <w:sz w:val="20"/>
        </w:rPr>
      </w:pPr>
      <w:r w:rsidRPr="00FF70A8">
        <w:rPr>
          <w:rFonts w:ascii="Tahoma" w:hAnsi="Tahoma" w:cs="Tahoma"/>
          <w:i/>
          <w:sz w:val="20"/>
        </w:rPr>
        <w:lastRenderedPageBreak/>
        <w:t xml:space="preserve"> </w:t>
      </w:r>
    </w:p>
    <w:p w14:paraId="17F4EF1A" w14:textId="77777777" w:rsidR="004C6D29" w:rsidRPr="00FF70A8" w:rsidRDefault="004C6D29">
      <w:pPr>
        <w:jc w:val="both"/>
        <w:rPr>
          <w:rFonts w:ascii="Tahoma" w:hAnsi="Tahoma" w:cs="Tahoma"/>
          <w:b/>
          <w:sz w:val="20"/>
        </w:rPr>
      </w:pPr>
    </w:p>
    <w:p w14:paraId="2A8582A0" w14:textId="77777777" w:rsidR="004C6D29" w:rsidRPr="00FF70A8" w:rsidRDefault="004C6D29">
      <w:pPr>
        <w:jc w:val="both"/>
        <w:rPr>
          <w:rFonts w:ascii="Tahoma" w:hAnsi="Tahoma" w:cs="Tahoma"/>
          <w:b/>
          <w:sz w:val="20"/>
        </w:rPr>
      </w:pPr>
    </w:p>
    <w:p w14:paraId="5EF10738" w14:textId="77777777" w:rsidR="004C6D29" w:rsidRPr="00FF70A8" w:rsidRDefault="00F25FC4">
      <w:pPr>
        <w:jc w:val="both"/>
        <w:rPr>
          <w:rFonts w:ascii="Tahoma" w:hAnsi="Tahoma" w:cs="Tahoma"/>
          <w:sz w:val="20"/>
        </w:rPr>
      </w:pPr>
      <w:r w:rsidRPr="00FF70A8">
        <w:rPr>
          <w:rFonts w:ascii="Tahoma" w:hAnsi="Tahoma" w:cs="Tahoma"/>
          <w:b/>
          <w:sz w:val="20"/>
        </w:rPr>
        <w:t xml:space="preserve">4- Risultati attesi </w:t>
      </w:r>
      <w:r w:rsidRPr="00FF70A8">
        <w:rPr>
          <w:rFonts w:ascii="Tahoma" w:hAnsi="Tahoma" w:cs="Tahoma"/>
          <w:i/>
          <w:sz w:val="20"/>
        </w:rPr>
        <w:t>(Massimo due pagine)</w:t>
      </w:r>
    </w:p>
    <w:p w14:paraId="5FAEDA0A" w14:textId="77777777" w:rsidR="004C6D29" w:rsidRPr="00FF70A8" w:rsidRDefault="00F25FC4">
      <w:pPr>
        <w:jc w:val="both"/>
        <w:rPr>
          <w:rFonts w:ascii="Tahoma" w:hAnsi="Tahoma" w:cs="Tahoma"/>
          <w:i/>
          <w:sz w:val="20"/>
        </w:rPr>
      </w:pPr>
      <w:r w:rsidRPr="00FF70A8">
        <w:rPr>
          <w:rFonts w:ascii="Tahoma" w:hAnsi="Tahoma" w:cs="Tahoma"/>
          <w:i/>
          <w:sz w:val="20"/>
        </w:rPr>
        <w:t>Con riferimento agli obiettivi descritti, indicare:</w:t>
      </w:r>
    </w:p>
    <w:tbl>
      <w:tblPr>
        <w:tblW w:w="14312" w:type="dxa"/>
        <w:tblCellMar>
          <w:left w:w="10" w:type="dxa"/>
          <w:right w:w="10" w:type="dxa"/>
        </w:tblCellMar>
        <w:tblLook w:val="0000" w:firstRow="0" w:lastRow="0" w:firstColumn="0" w:lastColumn="0" w:noHBand="0" w:noVBand="0"/>
      </w:tblPr>
      <w:tblGrid>
        <w:gridCol w:w="4805"/>
        <w:gridCol w:w="4806"/>
        <w:gridCol w:w="4701"/>
      </w:tblGrid>
      <w:tr w:rsidR="004C6D29" w:rsidRPr="00FF70A8" w14:paraId="09B5C12C" w14:textId="77777777" w:rsidTr="00A1347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A4A6" w14:textId="77777777" w:rsidR="004C6D29" w:rsidRPr="00FF70A8" w:rsidRDefault="00F25FC4">
            <w:pPr>
              <w:jc w:val="center"/>
              <w:rPr>
                <w:rFonts w:ascii="Tahoma" w:hAnsi="Tahoma" w:cs="Tahoma"/>
                <w:sz w:val="20"/>
              </w:rPr>
            </w:pPr>
            <w:r w:rsidRPr="00FF70A8">
              <w:rPr>
                <w:rFonts w:ascii="Tahoma" w:hAnsi="Tahoma" w:cs="Tahoma"/>
                <w:i/>
                <w:sz w:val="20"/>
              </w:rPr>
              <w:t>Destinatari degli interventi  (specificare)</w:t>
            </w:r>
            <w:r w:rsidRPr="00FF70A8">
              <w:rPr>
                <w:rStyle w:val="Rimandonotaapidipagina"/>
                <w:rFonts w:ascii="Tahoma" w:hAnsi="Tahoma" w:cs="Tahoma"/>
                <w:i/>
                <w:sz w:val="20"/>
              </w:rPr>
              <w:footnoteReference w:id="4"/>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472C" w14:textId="77777777" w:rsidR="004C6D29" w:rsidRPr="00FF70A8" w:rsidRDefault="00F25FC4">
            <w:pPr>
              <w:jc w:val="center"/>
              <w:rPr>
                <w:rFonts w:ascii="Tahoma" w:hAnsi="Tahoma" w:cs="Tahoma"/>
                <w:i/>
                <w:sz w:val="20"/>
              </w:rPr>
            </w:pPr>
            <w:r w:rsidRPr="00FF70A8">
              <w:rPr>
                <w:rFonts w:ascii="Tahoma" w:hAnsi="Tahoma" w:cs="Tahoma"/>
                <w:i/>
                <w:sz w:val="20"/>
              </w:rPr>
              <w:t>Numero</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35F24" w14:textId="77777777" w:rsidR="004C6D29" w:rsidRPr="00FF70A8" w:rsidRDefault="00F25FC4">
            <w:pPr>
              <w:jc w:val="center"/>
              <w:rPr>
                <w:rFonts w:ascii="Tahoma" w:hAnsi="Tahoma" w:cs="Tahoma"/>
                <w:i/>
                <w:sz w:val="20"/>
              </w:rPr>
            </w:pPr>
            <w:r w:rsidRPr="00FF70A8">
              <w:rPr>
                <w:rFonts w:ascii="Tahoma" w:hAnsi="Tahoma" w:cs="Tahoma"/>
                <w:i/>
                <w:sz w:val="20"/>
              </w:rPr>
              <w:t xml:space="preserve">Modalità di individuazione </w:t>
            </w:r>
          </w:p>
        </w:tc>
      </w:tr>
      <w:tr w:rsidR="004C6D29" w:rsidRPr="00FF70A8" w14:paraId="2754C2DD" w14:textId="77777777" w:rsidTr="00A1347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6757" w14:textId="4E7CAFA9" w:rsidR="004C6D29" w:rsidRPr="00FF70A8" w:rsidRDefault="009C74B5">
            <w:pPr>
              <w:jc w:val="both"/>
              <w:rPr>
                <w:rFonts w:ascii="Tahoma" w:hAnsi="Tahoma" w:cs="Tahoma"/>
                <w:sz w:val="20"/>
              </w:rPr>
            </w:pPr>
            <w:r>
              <w:rPr>
                <w:rFonts w:ascii="Tahoma" w:hAnsi="Tahoma" w:cs="Tahoma"/>
                <w:sz w:val="20"/>
              </w:rPr>
              <w:t>Malati di tumore in assistenza ANT</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92A7B" w14:textId="7A408668" w:rsidR="004C6D29" w:rsidRPr="00FF70A8" w:rsidRDefault="009C74B5">
            <w:pPr>
              <w:jc w:val="both"/>
              <w:rPr>
                <w:rFonts w:ascii="Tahoma" w:hAnsi="Tahoma" w:cs="Tahoma"/>
                <w:sz w:val="20"/>
              </w:rPr>
            </w:pPr>
            <w:r>
              <w:rPr>
                <w:rFonts w:ascii="Tahoma" w:hAnsi="Tahoma" w:cs="Tahoma"/>
                <w:sz w:val="20"/>
              </w:rPr>
              <w:t>2560 (l’età media dei pazienti assistiti ant è 72 anni)</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F7B2A" w14:textId="303EA6BC" w:rsidR="004C6D29" w:rsidRPr="00FF70A8" w:rsidRDefault="009C74B5">
            <w:pPr>
              <w:jc w:val="both"/>
              <w:rPr>
                <w:rFonts w:ascii="Tahoma" w:hAnsi="Tahoma" w:cs="Tahoma"/>
                <w:sz w:val="20"/>
              </w:rPr>
            </w:pPr>
            <w:r>
              <w:rPr>
                <w:rFonts w:ascii="Tahoma" w:hAnsi="Tahoma" w:cs="Tahoma"/>
                <w:sz w:val="20"/>
              </w:rPr>
              <w:t>I medici di base tramite un’impegnativa che attesti la patologia oncologica del paziente, potranno richiedere l’assistenza domiciliare gratuita di ANT</w:t>
            </w:r>
          </w:p>
        </w:tc>
      </w:tr>
      <w:tr w:rsidR="00A1347C" w:rsidRPr="00FF70A8" w14:paraId="0B331675" w14:textId="77777777" w:rsidTr="00A1347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3289" w14:textId="77777777" w:rsidR="00A1347C" w:rsidRPr="00FF70A8" w:rsidRDefault="00A1347C" w:rsidP="00C77106">
            <w:pPr>
              <w:rPr>
                <w:rFonts w:ascii="Tahoma" w:hAnsi="Tahoma" w:cs="Tahoma"/>
                <w:sz w:val="20"/>
              </w:rPr>
            </w:pPr>
            <w:r>
              <w:rPr>
                <w:rFonts w:ascii="Tahoma" w:hAnsi="Tahoma" w:cs="Tahoma"/>
                <w:sz w:val="20"/>
              </w:rPr>
              <w:t>Familiari/Caregiver dei malati di tumore in assistenza ant</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6EC3" w14:textId="77777777" w:rsidR="00A1347C" w:rsidRPr="00FF70A8" w:rsidRDefault="00A1347C" w:rsidP="00C77106">
            <w:pPr>
              <w:jc w:val="both"/>
              <w:rPr>
                <w:rFonts w:ascii="Tahoma" w:hAnsi="Tahoma" w:cs="Tahoma"/>
                <w:sz w:val="20"/>
              </w:rPr>
            </w:pPr>
            <w:r>
              <w:rPr>
                <w:rFonts w:ascii="Tahoma" w:hAnsi="Tahoma" w:cs="Tahoma"/>
                <w:sz w:val="20"/>
              </w:rPr>
              <w:t>2560 (da 10 a 99 anni)</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60323" w14:textId="77777777" w:rsidR="00A1347C" w:rsidRPr="00FF70A8" w:rsidRDefault="00A1347C" w:rsidP="00C77106">
            <w:pPr>
              <w:jc w:val="both"/>
              <w:rPr>
                <w:rFonts w:ascii="Tahoma" w:hAnsi="Tahoma" w:cs="Tahoma"/>
                <w:sz w:val="20"/>
              </w:rPr>
            </w:pPr>
            <w:r>
              <w:rPr>
                <w:rFonts w:ascii="Tahoma" w:hAnsi="Tahoma" w:cs="Tahoma"/>
                <w:sz w:val="20"/>
              </w:rPr>
              <w:t>I familiari di caregiver sono i soggetti che attivano l’assistenza del proprio familiare, portando l’impegnativa del medico di base negli uffici accoglienza ANT, e che richiedono l’assistenza psicologica per il malato, per se stessi o per minori presenti in famiglia.</w:t>
            </w:r>
          </w:p>
        </w:tc>
      </w:tr>
      <w:tr w:rsidR="004C6D29" w:rsidRPr="00FF70A8" w14:paraId="5F36348F" w14:textId="77777777" w:rsidTr="00A1347C">
        <w:trPr>
          <w:trHeight w:hRule="exact" w:val="4241"/>
        </w:trPr>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07F1" w14:textId="45B6F2FA" w:rsidR="004C6D29" w:rsidRPr="00FF70A8" w:rsidRDefault="009C74B5" w:rsidP="00A1347C">
            <w:pPr>
              <w:rPr>
                <w:rFonts w:ascii="Tahoma" w:hAnsi="Tahoma" w:cs="Tahoma"/>
                <w:sz w:val="20"/>
              </w:rPr>
            </w:pPr>
            <w:r>
              <w:rPr>
                <w:rFonts w:ascii="Tahoma" w:hAnsi="Tahoma" w:cs="Tahoma"/>
                <w:sz w:val="20"/>
              </w:rPr>
              <w:t>Cittadinanza</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CA288" w14:textId="530F3B87" w:rsidR="004C6D29" w:rsidRPr="00FF70A8" w:rsidRDefault="00181475" w:rsidP="00A1347C">
            <w:pPr>
              <w:rPr>
                <w:rFonts w:ascii="Tahoma" w:hAnsi="Tahoma" w:cs="Tahoma"/>
                <w:sz w:val="20"/>
              </w:rPr>
            </w:pPr>
            <w:r>
              <w:rPr>
                <w:rFonts w:ascii="Tahoma" w:hAnsi="Tahoma" w:cs="Tahoma"/>
                <w:sz w:val="20"/>
              </w:rPr>
              <w:t>1350 (da 18 a 99 anni)</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43086" w14:textId="7373C152" w:rsidR="004C6D29" w:rsidRPr="00FF70A8" w:rsidRDefault="00181475" w:rsidP="00A1347C">
            <w:pPr>
              <w:rPr>
                <w:rFonts w:ascii="Tahoma" w:hAnsi="Tahoma" w:cs="Tahoma"/>
                <w:sz w:val="20"/>
              </w:rPr>
            </w:pPr>
            <w:r>
              <w:rPr>
                <w:rFonts w:ascii="Tahoma" w:hAnsi="Tahoma" w:cs="Tahoma"/>
                <w:sz w:val="20"/>
              </w:rPr>
              <w:t>Saranno effettuate campagne informative sulle modalità di accesso alle visite di prevenzione gratuite</w:t>
            </w:r>
          </w:p>
        </w:tc>
      </w:tr>
    </w:tbl>
    <w:p w14:paraId="3D8B2E69" w14:textId="77777777" w:rsidR="004C6D29" w:rsidRPr="00FF70A8" w:rsidRDefault="004C6D29">
      <w:pPr>
        <w:tabs>
          <w:tab w:val="left" w:pos="567"/>
        </w:tabs>
        <w:jc w:val="both"/>
        <w:rPr>
          <w:rFonts w:ascii="Tahoma" w:hAnsi="Tahoma" w:cs="Tahoma"/>
          <w:i/>
          <w:sz w:val="20"/>
        </w:rPr>
      </w:pPr>
    </w:p>
    <w:p w14:paraId="1F805188"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lastRenderedPageBreak/>
        <w:t xml:space="preserve"> La filosofia che guida il progetto nel suo complesso fa capo ad alcuni principi che desideriamo sottolineare:</w:t>
      </w:r>
    </w:p>
    <w:p w14:paraId="18C48AA7"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La capacità di fare rete, in un territorio di particolare fragilità, è essenziale per mettere in luce le “buone prassi” già esistenti e creare una sinergia positiva, a tutto beneficio della collettività e della buona riuscita progettuale</w:t>
      </w:r>
    </w:p>
    <w:p w14:paraId="4707DDA4"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La Solidarietà, quale filone guida delle azioni progettuali, deve essere il principio ispiratore delle azioni intraprese, senza tralasciare al contempo i criteri di efficacia, efficienza e professionalità. Il know-how di ANT si basa sulla proficua unione di questi aspetti operativi e costituisce un approccio sicuramente innovativo al tema del diritto della salute per il cittadino</w:t>
      </w:r>
    </w:p>
    <w:p w14:paraId="13CEC688"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La durata di 18 mesi del progetto vuole sottolineare l’importanza di pianificare azioni che possano avere continuità sul territorio, oltre a rispondere all’urgenza di richiamare risorse in un momento di particolare criticità per la raccolta fondi locale.</w:t>
      </w:r>
    </w:p>
    <w:p w14:paraId="7EA2FCBC"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4DC6B461"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Le ragioni per le quali le att</w:t>
      </w:r>
      <w:r w:rsidR="00F558EA" w:rsidRPr="00FF70A8">
        <w:rPr>
          <w:rFonts w:ascii="Tahoma" w:hAnsi="Tahoma" w:cs="Tahoma"/>
          <w:sz w:val="20"/>
        </w:rPr>
        <w:t xml:space="preserve">ività </w:t>
      </w:r>
      <w:r w:rsidRPr="00FF70A8">
        <w:rPr>
          <w:rFonts w:ascii="Tahoma" w:hAnsi="Tahoma" w:cs="Tahoma"/>
          <w:sz w:val="20"/>
        </w:rPr>
        <w:t xml:space="preserve">migliorano la situazione sono che garantendo </w:t>
      </w:r>
      <w:r w:rsidR="0032113C" w:rsidRPr="00FF70A8">
        <w:rPr>
          <w:rFonts w:ascii="Tahoma" w:hAnsi="Tahoma" w:cs="Tahoma"/>
          <w:b/>
          <w:sz w:val="20"/>
        </w:rPr>
        <w:t xml:space="preserve">la continuità assistenziale </w:t>
      </w:r>
      <w:r w:rsidRPr="00FF70A8">
        <w:rPr>
          <w:rFonts w:ascii="Tahoma" w:hAnsi="Tahoma" w:cs="Tahoma"/>
          <w:sz w:val="20"/>
        </w:rPr>
        <w:t>si   potranno raggiungere un maggior numero  di Famiglie di Malati di tumore attraverso anche una capillare informazione volta a far conoscere la struttura e i servizi che offre, in particolare alle fasce più bisognose. Sarà  infatti erogato un servizio gratuito, di supporto quotidiano ai pazienti oncologici e alle loro famiglie, riducendo i ricovero ospedalieri e di conseguenza le spese a  carico del Sistema Sanitario Nazionale,</w:t>
      </w:r>
      <w:r w:rsidRPr="00FF70A8">
        <w:rPr>
          <w:rFonts w:ascii="Tahoma" w:hAnsi="Tahoma" w:cs="Tahoma"/>
          <w:b/>
          <w:sz w:val="20"/>
        </w:rPr>
        <w:t xml:space="preserve"> il servizio psicologico</w:t>
      </w:r>
      <w:r w:rsidRPr="00FF70A8">
        <w:rPr>
          <w:rFonts w:ascii="Tahoma" w:hAnsi="Tahoma" w:cs="Tahoma"/>
          <w:sz w:val="20"/>
        </w:rPr>
        <w:t xml:space="preserve"> </w:t>
      </w:r>
      <w:bookmarkStart w:id="1" w:name="Testo4"/>
      <w:r w:rsidR="000D34D2" w:rsidRPr="00FF70A8">
        <w:rPr>
          <w:rFonts w:ascii="Tahoma" w:hAnsi="Tahoma" w:cs="Tahoma"/>
          <w:sz w:val="20"/>
        </w:rPr>
        <w:fldChar w:fldCharType="begin"/>
      </w:r>
      <w:r w:rsidR="004C6D29" w:rsidRPr="00FF70A8">
        <w:rPr>
          <w:rFonts w:ascii="Tahoma" w:hAnsi="Tahoma" w:cs="Tahoma"/>
          <w:sz w:val="20"/>
        </w:rPr>
        <w:instrText xml:space="preserve"> FILLIN "Testo4" </w:instrText>
      </w:r>
      <w:r w:rsidR="000D34D2" w:rsidRPr="00FF70A8">
        <w:rPr>
          <w:rFonts w:ascii="Tahoma" w:hAnsi="Tahoma" w:cs="Tahoma"/>
          <w:sz w:val="20"/>
        </w:rPr>
        <w:fldChar w:fldCharType="separate"/>
      </w:r>
      <w:r w:rsidRPr="00FF70A8">
        <w:rPr>
          <w:rFonts w:ascii="Tahoma" w:hAnsi="Tahoma" w:cs="Tahoma"/>
          <w:sz w:val="20"/>
        </w:rPr>
        <w:t>permetterà il superamento del tradizionale approccio di accoglienza, mirato a fornire riposte a concreti e fondamentali bisogni del Malato in stadio terminale. Si darà la possibilità alle Famiglie dei Sofferenti di tumore, di ricevere un sostegno quotidiano, continuativo grazie al servizio svolto, sia presso le proprie sedi, sia al domicilio del Sofferente, da Professionisti in rapporto di libera professione (non volontario) con la Fondazione ANT. Superare l’episodicità alla quale sono spesso soggetti tali interventi, permette di stabilire un rapporto di reale fiducia fra Famiglia e Operatori ANT, ai quali viene demandato il delicato ruolo di tenere salde le reti con la comunità e con la vita quotidiana. Le Famiglie che ricevono tale servizio infatti possono contare su figure di Professionisti disponibili, giorno e notte. In questo senso si garantisce la rottura dell’isolamento, dell’emarginazione, nella quale versano moltissime Famiglie di Malati di tumore, in prevalenza appartenenti ai ceti medio bassi della società, e certamente poco inclini a considerare i loro bisogni in favore del Malato.</w:t>
      </w:r>
      <w:r w:rsidR="000D34D2" w:rsidRPr="00FF70A8">
        <w:rPr>
          <w:rFonts w:ascii="Tahoma" w:hAnsi="Tahoma" w:cs="Tahoma"/>
          <w:sz w:val="20"/>
        </w:rPr>
        <w:fldChar w:fldCharType="end"/>
      </w:r>
      <w:bookmarkEnd w:id="1"/>
    </w:p>
    <w:p w14:paraId="5B02BF49"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color w:val="000000" w:themeColor="text1"/>
          <w:sz w:val="20"/>
        </w:rPr>
      </w:pPr>
      <w:r w:rsidRPr="00FF70A8">
        <w:rPr>
          <w:rFonts w:ascii="Tahoma" w:hAnsi="Tahoma" w:cs="Tahoma"/>
          <w:color w:val="000000" w:themeColor="text1"/>
          <w:sz w:val="20"/>
        </w:rPr>
        <w:t xml:space="preserve">La prevenzione permetterà oltre di </w:t>
      </w:r>
      <w:r w:rsidR="002C0BAF" w:rsidRPr="00FF70A8">
        <w:rPr>
          <w:rFonts w:ascii="Tahoma" w:hAnsi="Tahoma" w:cs="Tahoma"/>
          <w:color w:val="000000" w:themeColor="text1"/>
          <w:sz w:val="20"/>
        </w:rPr>
        <w:t xml:space="preserve">sensibilizzare la cittadinanza sull’importanza della cura della propria salute e di </w:t>
      </w:r>
      <w:r w:rsidRPr="00FF70A8">
        <w:rPr>
          <w:rFonts w:ascii="Tahoma" w:hAnsi="Tahoma" w:cs="Tahoma"/>
          <w:color w:val="000000" w:themeColor="text1"/>
          <w:sz w:val="20"/>
        </w:rPr>
        <w:t>offrire un servizio uti</w:t>
      </w:r>
      <w:r w:rsidR="002C0BAF" w:rsidRPr="00FF70A8">
        <w:rPr>
          <w:rFonts w:ascii="Tahoma" w:hAnsi="Tahoma" w:cs="Tahoma"/>
          <w:color w:val="000000" w:themeColor="text1"/>
          <w:sz w:val="20"/>
        </w:rPr>
        <w:t>le e gratuito inoltre ci permette di entrare in territori dove ancora non è stata costruita una rete di volontari sufficienti per avviare l’assistenza domiciliare oncologica</w:t>
      </w:r>
    </w:p>
    <w:p w14:paraId="13712964"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xml:space="preserve"> </w:t>
      </w:r>
    </w:p>
    <w:p w14:paraId="774D9AF2" w14:textId="2CA85265" w:rsidR="00E9481E"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sz w:val="20"/>
        </w:rPr>
        <w:t>Napoli/ Caserta terra dei fuochi :</w:t>
      </w:r>
      <w:r w:rsidR="00E9481E" w:rsidRPr="00FF70A8">
        <w:rPr>
          <w:rFonts w:ascii="Tahoma" w:hAnsi="Tahoma" w:cs="Tahoma"/>
          <w:sz w:val="20"/>
        </w:rPr>
        <w:t xml:space="preserve">  </w:t>
      </w:r>
      <w:r w:rsidRPr="00FF70A8">
        <w:rPr>
          <w:rFonts w:ascii="Tahoma" w:hAnsi="Tahoma" w:cs="Tahoma"/>
          <w:sz w:val="20"/>
        </w:rPr>
        <w:t xml:space="preserve"> l’obiettivo è </w:t>
      </w:r>
      <w:r w:rsidR="00E9481E" w:rsidRPr="00FF70A8">
        <w:rPr>
          <w:rFonts w:ascii="Tahoma" w:hAnsi="Tahoma" w:cs="Tahoma"/>
          <w:sz w:val="20"/>
        </w:rPr>
        <w:t>di assist</w:t>
      </w:r>
      <w:r w:rsidR="002E0B6C" w:rsidRPr="00FF70A8">
        <w:rPr>
          <w:rFonts w:ascii="Tahoma" w:hAnsi="Tahoma" w:cs="Tahoma"/>
          <w:sz w:val="20"/>
        </w:rPr>
        <w:t xml:space="preserve">ere </w:t>
      </w:r>
      <w:r w:rsidR="00F46011">
        <w:rPr>
          <w:rFonts w:ascii="Tahoma" w:hAnsi="Tahoma" w:cs="Tahoma"/>
          <w:sz w:val="20"/>
        </w:rPr>
        <w:t xml:space="preserve">complessivamente nel territorio </w:t>
      </w:r>
      <w:r w:rsidR="002E0B6C" w:rsidRPr="00FF70A8">
        <w:rPr>
          <w:rFonts w:ascii="Tahoma" w:hAnsi="Tahoma" w:cs="Tahoma"/>
          <w:sz w:val="20"/>
        </w:rPr>
        <w:t>300 pazienti</w:t>
      </w:r>
      <w:r w:rsidR="00B467DD" w:rsidRPr="00FF70A8">
        <w:rPr>
          <w:rFonts w:ascii="Tahoma" w:hAnsi="Tahoma" w:cs="Tahoma"/>
          <w:sz w:val="20"/>
        </w:rPr>
        <w:t xml:space="preserve"> </w:t>
      </w:r>
    </w:p>
    <w:p w14:paraId="773E29E6" w14:textId="77777777" w:rsidR="004C6D29" w:rsidRPr="00FF70A8" w:rsidRDefault="00E9481E">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xml:space="preserve">Si vuole dare continuità all’ </w:t>
      </w:r>
      <w:r w:rsidR="00F25FC4" w:rsidRPr="00FF70A8">
        <w:rPr>
          <w:rFonts w:ascii="Tahoma" w:hAnsi="Tahoma" w:cs="Tahoma"/>
          <w:sz w:val="20"/>
        </w:rPr>
        <w:t>attività di 2 medici, 1 infermiere e 1 psicologo.</w:t>
      </w:r>
    </w:p>
    <w:p w14:paraId="26DA63A7"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sz w:val="20"/>
        </w:rPr>
        <w:t xml:space="preserve"> </w:t>
      </w:r>
    </w:p>
    <w:p w14:paraId="232DC454"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b/>
          <w:sz w:val="20"/>
        </w:rPr>
      </w:pPr>
      <w:r w:rsidRPr="00FF70A8">
        <w:rPr>
          <w:rFonts w:ascii="Tahoma" w:hAnsi="Tahoma" w:cs="Tahoma"/>
          <w:b/>
          <w:sz w:val="20"/>
        </w:rPr>
        <w:t xml:space="preserve">Milano: </w:t>
      </w:r>
      <w:r w:rsidRPr="00FF70A8">
        <w:rPr>
          <w:rFonts w:ascii="Tahoma" w:hAnsi="Tahoma" w:cs="Tahoma"/>
          <w:sz w:val="20"/>
        </w:rPr>
        <w:t>si prevede di se</w:t>
      </w:r>
      <w:r w:rsidR="00F558EA" w:rsidRPr="00FF70A8">
        <w:rPr>
          <w:rFonts w:ascii="Tahoma" w:hAnsi="Tahoma" w:cs="Tahoma"/>
          <w:sz w:val="20"/>
        </w:rPr>
        <w:t xml:space="preserve">guire circa </w:t>
      </w:r>
      <w:r w:rsidR="002E0B6C" w:rsidRPr="00FF70A8">
        <w:rPr>
          <w:rFonts w:ascii="Tahoma" w:hAnsi="Tahoma" w:cs="Tahoma"/>
          <w:sz w:val="20"/>
        </w:rPr>
        <w:t xml:space="preserve">50 </w:t>
      </w:r>
      <w:r w:rsidR="00F558EA" w:rsidRPr="00FF70A8">
        <w:rPr>
          <w:rFonts w:ascii="Tahoma" w:hAnsi="Tahoma" w:cs="Tahoma"/>
          <w:sz w:val="20"/>
        </w:rPr>
        <w:t>malati a</w:t>
      </w:r>
      <w:r w:rsidRPr="00FF70A8">
        <w:rPr>
          <w:rFonts w:ascii="Tahoma" w:hAnsi="Tahoma" w:cs="Tahoma"/>
          <w:sz w:val="20"/>
        </w:rPr>
        <w:t xml:space="preserve"> con 1 medico, 1 infermiere e 1 psicologa</w:t>
      </w:r>
    </w:p>
    <w:p w14:paraId="2DD18902"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b/>
          <w:sz w:val="20"/>
        </w:rPr>
      </w:pPr>
    </w:p>
    <w:p w14:paraId="5A81D7EF" w14:textId="53069ECA"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sz w:val="20"/>
        </w:rPr>
        <w:t>Perugia</w:t>
      </w:r>
      <w:r w:rsidRPr="00FF70A8">
        <w:rPr>
          <w:rFonts w:ascii="Tahoma" w:hAnsi="Tahoma" w:cs="Tahoma"/>
          <w:sz w:val="20"/>
        </w:rPr>
        <w:t>: il progetto prevede di a</w:t>
      </w:r>
      <w:r w:rsidR="00F558EA" w:rsidRPr="00FF70A8">
        <w:rPr>
          <w:rFonts w:ascii="Tahoma" w:hAnsi="Tahoma" w:cs="Tahoma"/>
          <w:sz w:val="20"/>
        </w:rPr>
        <w:t xml:space="preserve">ssistere circa </w:t>
      </w:r>
      <w:r w:rsidR="002E0B6C" w:rsidRPr="00FF70A8">
        <w:rPr>
          <w:rFonts w:ascii="Tahoma" w:hAnsi="Tahoma" w:cs="Tahoma"/>
          <w:sz w:val="20"/>
        </w:rPr>
        <w:t>150</w:t>
      </w:r>
      <w:r w:rsidR="00F558EA" w:rsidRPr="00FF70A8">
        <w:rPr>
          <w:rFonts w:ascii="Tahoma" w:hAnsi="Tahoma" w:cs="Tahoma"/>
          <w:sz w:val="20"/>
        </w:rPr>
        <w:t xml:space="preserve"> malati </w:t>
      </w:r>
      <w:r w:rsidRPr="00FF70A8">
        <w:rPr>
          <w:rFonts w:ascii="Tahoma" w:hAnsi="Tahoma" w:cs="Tahoma"/>
          <w:sz w:val="20"/>
        </w:rPr>
        <w:t xml:space="preserve">con l'attività di un medico e </w:t>
      </w:r>
      <w:r w:rsidR="00787756" w:rsidRPr="00FF70A8">
        <w:rPr>
          <w:rFonts w:ascii="Tahoma" w:hAnsi="Tahoma" w:cs="Tahoma"/>
          <w:sz w:val="20"/>
        </w:rPr>
        <w:t>1 infermiere</w:t>
      </w:r>
      <w:r w:rsidRPr="00FF70A8">
        <w:rPr>
          <w:rFonts w:ascii="Tahoma" w:hAnsi="Tahoma" w:cs="Tahoma"/>
          <w:color w:val="FFFFFF" w:themeColor="background1"/>
          <w:sz w:val="20"/>
        </w:rPr>
        <w:t xml:space="preserve"> </w:t>
      </w:r>
      <w:r w:rsidR="00C86E2E" w:rsidRPr="00FF70A8">
        <w:rPr>
          <w:rFonts w:ascii="Tahoma" w:hAnsi="Tahoma" w:cs="Tahoma"/>
          <w:sz w:val="20"/>
        </w:rPr>
        <w:t>e 1 psicologo</w:t>
      </w:r>
      <w:r w:rsidR="006446CE" w:rsidRPr="00FF70A8">
        <w:rPr>
          <w:rFonts w:ascii="Tahoma" w:hAnsi="Tahoma" w:cs="Tahoma"/>
          <w:sz w:val="20"/>
        </w:rPr>
        <w:t xml:space="preserve"> </w:t>
      </w:r>
    </w:p>
    <w:p w14:paraId="4245CD3B"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b/>
          <w:sz w:val="20"/>
        </w:rPr>
      </w:pPr>
    </w:p>
    <w:p w14:paraId="0ADF2F5F" w14:textId="5B6F60A2"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4D7825">
        <w:rPr>
          <w:rFonts w:ascii="Tahoma" w:hAnsi="Tahoma" w:cs="Tahoma"/>
          <w:b/>
          <w:sz w:val="20"/>
        </w:rPr>
        <w:t>Massa Carrara</w:t>
      </w:r>
      <w:r w:rsidRPr="004D7825">
        <w:rPr>
          <w:rFonts w:ascii="Tahoma" w:hAnsi="Tahoma" w:cs="Tahoma"/>
          <w:sz w:val="20"/>
        </w:rPr>
        <w:t>: L’obiettivo è d</w:t>
      </w:r>
      <w:r w:rsidR="00F558EA" w:rsidRPr="004D7825">
        <w:rPr>
          <w:rFonts w:ascii="Tahoma" w:hAnsi="Tahoma" w:cs="Tahoma"/>
          <w:sz w:val="20"/>
        </w:rPr>
        <w:t>i assistere circa</w:t>
      </w:r>
      <w:r w:rsidR="002E0B6C" w:rsidRPr="004D7825">
        <w:rPr>
          <w:rFonts w:ascii="Tahoma" w:hAnsi="Tahoma" w:cs="Tahoma"/>
          <w:sz w:val="20"/>
        </w:rPr>
        <w:t xml:space="preserve"> 20</w:t>
      </w:r>
      <w:r w:rsidR="00F558EA" w:rsidRPr="004D7825">
        <w:rPr>
          <w:rFonts w:ascii="Tahoma" w:hAnsi="Tahoma" w:cs="Tahoma"/>
          <w:sz w:val="20"/>
        </w:rPr>
        <w:t xml:space="preserve"> malati</w:t>
      </w:r>
      <w:r w:rsidR="004D7825" w:rsidRPr="004D7825">
        <w:rPr>
          <w:rFonts w:ascii="Tahoma" w:hAnsi="Tahoma" w:cs="Tahoma"/>
          <w:sz w:val="20"/>
        </w:rPr>
        <w:t xml:space="preserve"> con 1 medico</w:t>
      </w:r>
      <w:r w:rsidRPr="004D7825">
        <w:rPr>
          <w:rFonts w:ascii="Tahoma" w:hAnsi="Tahoma" w:cs="Tahoma"/>
          <w:sz w:val="20"/>
        </w:rPr>
        <w:t xml:space="preserve"> e 1 psicologo.</w:t>
      </w:r>
    </w:p>
    <w:p w14:paraId="2F29084F"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b/>
          <w:sz w:val="20"/>
        </w:rPr>
      </w:pPr>
    </w:p>
    <w:p w14:paraId="54308C66" w14:textId="207279A9" w:rsidR="00E9481E"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sz w:val="20"/>
        </w:rPr>
        <w:t>Firenze</w:t>
      </w:r>
      <w:r w:rsidR="00067452" w:rsidRPr="00FF70A8">
        <w:rPr>
          <w:rFonts w:ascii="Tahoma" w:hAnsi="Tahoma" w:cs="Tahoma"/>
          <w:b/>
          <w:sz w:val="20"/>
        </w:rPr>
        <w:t xml:space="preserve"> –Pistoia - Prato </w:t>
      </w:r>
      <w:r w:rsidRPr="00FF70A8">
        <w:rPr>
          <w:rFonts w:ascii="Tahoma" w:hAnsi="Tahoma" w:cs="Tahoma"/>
          <w:b/>
          <w:sz w:val="20"/>
        </w:rPr>
        <w:t>:</w:t>
      </w:r>
      <w:r w:rsidRPr="00FF70A8">
        <w:rPr>
          <w:rFonts w:ascii="Tahoma" w:hAnsi="Tahoma" w:cs="Tahoma"/>
          <w:sz w:val="20"/>
        </w:rPr>
        <w:t xml:space="preserve"> L’obiettivo è di </w:t>
      </w:r>
      <w:r w:rsidR="00F558EA" w:rsidRPr="00FF70A8">
        <w:rPr>
          <w:rFonts w:ascii="Tahoma" w:hAnsi="Tahoma" w:cs="Tahoma"/>
          <w:sz w:val="20"/>
        </w:rPr>
        <w:t xml:space="preserve">assistere </w:t>
      </w:r>
      <w:r w:rsidR="00F46011">
        <w:rPr>
          <w:rFonts w:ascii="Tahoma" w:hAnsi="Tahoma" w:cs="Tahoma"/>
          <w:sz w:val="20"/>
        </w:rPr>
        <w:t xml:space="preserve">complessivamente nel territorio </w:t>
      </w:r>
      <w:r w:rsidR="00F558EA" w:rsidRPr="00F46011">
        <w:rPr>
          <w:rFonts w:ascii="Tahoma" w:hAnsi="Tahoma" w:cs="Tahoma"/>
          <w:sz w:val="20"/>
        </w:rPr>
        <w:t xml:space="preserve">circa  </w:t>
      </w:r>
      <w:r w:rsidR="002E0B6C" w:rsidRPr="00F46011">
        <w:rPr>
          <w:rFonts w:ascii="Tahoma" w:hAnsi="Tahoma" w:cs="Tahoma"/>
          <w:sz w:val="20"/>
        </w:rPr>
        <w:t>800</w:t>
      </w:r>
      <w:r w:rsidR="002E0B6C" w:rsidRPr="00FF70A8">
        <w:rPr>
          <w:rFonts w:ascii="Tahoma" w:hAnsi="Tahoma" w:cs="Tahoma"/>
          <w:sz w:val="20"/>
        </w:rPr>
        <w:t xml:space="preserve"> </w:t>
      </w:r>
      <w:r w:rsidR="00F558EA" w:rsidRPr="00FF70A8">
        <w:rPr>
          <w:rFonts w:ascii="Tahoma" w:hAnsi="Tahoma" w:cs="Tahoma"/>
          <w:sz w:val="20"/>
        </w:rPr>
        <w:t xml:space="preserve">malati </w:t>
      </w:r>
    </w:p>
    <w:p w14:paraId="65870CC1" w14:textId="77777777" w:rsidR="004C6D29" w:rsidRPr="00FF70A8" w:rsidRDefault="00E9481E">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xml:space="preserve">Si vuole dare continuità all’attività di </w:t>
      </w:r>
      <w:r w:rsidR="00D82207" w:rsidRPr="00FF70A8">
        <w:rPr>
          <w:rFonts w:ascii="Tahoma" w:hAnsi="Tahoma" w:cs="Tahoma"/>
          <w:sz w:val="20"/>
        </w:rPr>
        <w:t xml:space="preserve"> 3 medici, 3</w:t>
      </w:r>
      <w:r w:rsidR="00F25FC4" w:rsidRPr="00FF70A8">
        <w:rPr>
          <w:rFonts w:ascii="Tahoma" w:hAnsi="Tahoma" w:cs="Tahoma"/>
          <w:sz w:val="20"/>
        </w:rPr>
        <w:t xml:space="preserve"> infermieri e 1 psicologo.</w:t>
      </w:r>
    </w:p>
    <w:p w14:paraId="090130F1"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0DBF4573" w14:textId="673570E5" w:rsidR="00E9481E"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sz w:val="20"/>
        </w:rPr>
        <w:t xml:space="preserve">Ostia Municipio X: </w:t>
      </w:r>
      <w:r w:rsidRPr="00FF70A8">
        <w:rPr>
          <w:rFonts w:ascii="Tahoma" w:hAnsi="Tahoma" w:cs="Tahoma"/>
          <w:sz w:val="20"/>
        </w:rPr>
        <w:t>l’obiettivo della Fondazione ANT è</w:t>
      </w:r>
      <w:r w:rsidR="00E9481E" w:rsidRPr="00FF70A8">
        <w:rPr>
          <w:rFonts w:ascii="Tahoma" w:hAnsi="Tahoma" w:cs="Tahoma"/>
          <w:sz w:val="20"/>
        </w:rPr>
        <w:t xml:space="preserve"> di assistere </w:t>
      </w:r>
      <w:r w:rsidR="00F46011">
        <w:rPr>
          <w:rFonts w:ascii="Tahoma" w:hAnsi="Tahoma" w:cs="Tahoma"/>
          <w:sz w:val="20"/>
        </w:rPr>
        <w:t xml:space="preserve">complessivamente nel territorio </w:t>
      </w:r>
      <w:r w:rsidR="002E0B6C" w:rsidRPr="00FF70A8">
        <w:rPr>
          <w:rFonts w:ascii="Tahoma" w:hAnsi="Tahoma" w:cs="Tahoma"/>
          <w:sz w:val="20"/>
        </w:rPr>
        <w:t>300 pazienti</w:t>
      </w:r>
    </w:p>
    <w:p w14:paraId="7DD81395" w14:textId="77777777" w:rsidR="004C6D29" w:rsidRPr="00FF70A8" w:rsidRDefault="00E9481E">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xml:space="preserve"> Si darà continuità all’attività di</w:t>
      </w:r>
      <w:r w:rsidR="00F25FC4" w:rsidRPr="00FF70A8">
        <w:rPr>
          <w:rFonts w:ascii="Tahoma" w:hAnsi="Tahoma" w:cs="Tahoma"/>
          <w:sz w:val="20"/>
        </w:rPr>
        <w:t xml:space="preserve"> 2 medici, 2 infermieri e 1 psicologo</w:t>
      </w:r>
    </w:p>
    <w:p w14:paraId="65742DEB" w14:textId="77777777" w:rsidR="00C86E2E" w:rsidRPr="00FF70A8" w:rsidRDefault="00C86E2E">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351274B3" w14:textId="2EB34AD7" w:rsidR="00C86E2E" w:rsidRPr="00FF70A8" w:rsidRDefault="00C86E2E">
      <w:pPr>
        <w:pBdr>
          <w:top w:val="single" w:sz="4" w:space="0" w:color="000000"/>
          <w:left w:val="single" w:sz="4" w:space="0" w:color="000000"/>
          <w:bottom w:val="single" w:sz="4" w:space="0" w:color="000000"/>
          <w:right w:val="single" w:sz="4" w:space="0" w:color="000000"/>
        </w:pBdr>
        <w:jc w:val="both"/>
        <w:rPr>
          <w:rFonts w:ascii="Tahoma" w:hAnsi="Tahoma" w:cs="Tahoma"/>
          <w:b/>
          <w:sz w:val="20"/>
        </w:rPr>
      </w:pPr>
      <w:r w:rsidRPr="00FF70A8">
        <w:rPr>
          <w:rFonts w:ascii="Tahoma" w:hAnsi="Tahoma" w:cs="Tahoma"/>
          <w:b/>
          <w:sz w:val="20"/>
        </w:rPr>
        <w:t xml:space="preserve">Vignola (Modena): </w:t>
      </w:r>
      <w:r w:rsidRPr="00FF70A8">
        <w:rPr>
          <w:rFonts w:ascii="Tahoma" w:hAnsi="Tahoma" w:cs="Tahoma"/>
          <w:sz w:val="20"/>
        </w:rPr>
        <w:t>l’obietti</w:t>
      </w:r>
      <w:r w:rsidR="00E9481E" w:rsidRPr="00FF70A8">
        <w:rPr>
          <w:rFonts w:ascii="Tahoma" w:hAnsi="Tahoma" w:cs="Tahoma"/>
          <w:sz w:val="20"/>
        </w:rPr>
        <w:t>vo dell</w:t>
      </w:r>
      <w:r w:rsidR="002E0B6C" w:rsidRPr="00FF70A8">
        <w:rPr>
          <w:rFonts w:ascii="Tahoma" w:hAnsi="Tahoma" w:cs="Tahoma"/>
          <w:sz w:val="20"/>
        </w:rPr>
        <w:t xml:space="preserve">a Fondazione ANT è di assistere </w:t>
      </w:r>
      <w:r w:rsidR="00F46011">
        <w:rPr>
          <w:rFonts w:ascii="Tahoma" w:hAnsi="Tahoma" w:cs="Tahoma"/>
          <w:sz w:val="20"/>
        </w:rPr>
        <w:t xml:space="preserve">complessivamente nel territorio </w:t>
      </w:r>
      <w:r w:rsidR="002E0B6C" w:rsidRPr="00FF70A8">
        <w:rPr>
          <w:rFonts w:ascii="Tahoma" w:hAnsi="Tahoma" w:cs="Tahoma"/>
          <w:sz w:val="20"/>
        </w:rPr>
        <w:t>120 pazienti</w:t>
      </w:r>
      <w:r w:rsidR="00F46011">
        <w:rPr>
          <w:rFonts w:ascii="Tahoma" w:hAnsi="Tahoma" w:cs="Tahoma"/>
          <w:sz w:val="20"/>
        </w:rPr>
        <w:t xml:space="preserve">. </w:t>
      </w:r>
      <w:r w:rsidR="00F46011" w:rsidRPr="00FF70A8">
        <w:rPr>
          <w:rFonts w:ascii="Tahoma" w:hAnsi="Tahoma" w:cs="Tahoma"/>
          <w:sz w:val="20"/>
        </w:rPr>
        <w:t>Si</w:t>
      </w:r>
      <w:r w:rsidR="00F46011">
        <w:rPr>
          <w:rFonts w:ascii="Tahoma" w:hAnsi="Tahoma" w:cs="Tahoma"/>
          <w:sz w:val="20"/>
        </w:rPr>
        <w:t xml:space="preserve"> darà continuità all’attività di</w:t>
      </w:r>
      <w:r w:rsidRPr="00FF70A8">
        <w:rPr>
          <w:rFonts w:ascii="Tahoma" w:hAnsi="Tahoma" w:cs="Tahoma"/>
          <w:sz w:val="20"/>
        </w:rPr>
        <w:t xml:space="preserve"> 1 medico, 2 infermieri </w:t>
      </w:r>
    </w:p>
    <w:p w14:paraId="2013D930" w14:textId="77777777" w:rsidR="004C6D29" w:rsidRPr="00FF70A8" w:rsidRDefault="00F558EA">
      <w:pPr>
        <w:pBdr>
          <w:top w:val="single" w:sz="4" w:space="0" w:color="000000"/>
          <w:left w:val="single" w:sz="4" w:space="0" w:color="000000"/>
          <w:bottom w:val="single" w:sz="4" w:space="0" w:color="000000"/>
          <w:right w:val="single" w:sz="4" w:space="0" w:color="000000"/>
        </w:pBdr>
        <w:jc w:val="both"/>
        <w:rPr>
          <w:rFonts w:ascii="Tahoma" w:hAnsi="Tahoma" w:cs="Tahoma"/>
          <w:b/>
          <w:sz w:val="20"/>
        </w:rPr>
      </w:pPr>
      <w:r w:rsidRPr="00FF70A8">
        <w:rPr>
          <w:rFonts w:ascii="Tahoma" w:hAnsi="Tahoma" w:cs="Tahoma"/>
          <w:b/>
          <w:sz w:val="20"/>
        </w:rPr>
        <w:t xml:space="preserve"> </w:t>
      </w:r>
      <w:r w:rsidR="00E9481E" w:rsidRPr="00FF70A8">
        <w:rPr>
          <w:rFonts w:ascii="Tahoma" w:hAnsi="Tahoma" w:cs="Tahoma"/>
          <w:b/>
          <w:sz w:val="20"/>
        </w:rPr>
        <w:t xml:space="preserve"> </w:t>
      </w:r>
    </w:p>
    <w:p w14:paraId="347FB7F7"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sz w:val="20"/>
        </w:rPr>
        <w:t>Rimini:</w:t>
      </w:r>
      <w:r w:rsidRPr="00FF70A8">
        <w:rPr>
          <w:rFonts w:ascii="Tahoma" w:hAnsi="Tahoma" w:cs="Tahoma"/>
          <w:sz w:val="20"/>
        </w:rPr>
        <w:t xml:space="preserve"> </w:t>
      </w:r>
      <w:r w:rsidR="00C86E2E" w:rsidRPr="00FF70A8">
        <w:rPr>
          <w:rFonts w:ascii="Tahoma" w:hAnsi="Tahoma" w:cs="Tahoma"/>
          <w:sz w:val="20"/>
        </w:rPr>
        <w:t xml:space="preserve">L’obiettivo è assistere circa </w:t>
      </w:r>
      <w:r w:rsidR="00E9481E" w:rsidRPr="00FF70A8">
        <w:rPr>
          <w:rFonts w:ascii="Tahoma" w:hAnsi="Tahoma" w:cs="Tahoma"/>
          <w:sz w:val="20"/>
        </w:rPr>
        <w:t xml:space="preserve"> </w:t>
      </w:r>
      <w:r w:rsidR="002E0B6C" w:rsidRPr="00FF70A8">
        <w:rPr>
          <w:rFonts w:ascii="Tahoma" w:hAnsi="Tahoma" w:cs="Tahoma"/>
          <w:sz w:val="20"/>
        </w:rPr>
        <w:t xml:space="preserve">50 </w:t>
      </w:r>
      <w:r w:rsidR="00E9481E" w:rsidRPr="00FF70A8">
        <w:rPr>
          <w:rFonts w:ascii="Tahoma" w:hAnsi="Tahoma" w:cs="Tahoma"/>
          <w:sz w:val="20"/>
        </w:rPr>
        <w:t xml:space="preserve">malati  con </w:t>
      </w:r>
      <w:r w:rsidRPr="00FF70A8">
        <w:rPr>
          <w:rFonts w:ascii="Tahoma" w:hAnsi="Tahoma" w:cs="Tahoma"/>
          <w:sz w:val="20"/>
        </w:rPr>
        <w:t xml:space="preserve"> 1 medico, 1</w:t>
      </w:r>
      <w:r w:rsidR="00C86E2E" w:rsidRPr="00FF70A8">
        <w:rPr>
          <w:rFonts w:ascii="Tahoma" w:hAnsi="Tahoma" w:cs="Tahoma"/>
          <w:sz w:val="20"/>
        </w:rPr>
        <w:t xml:space="preserve"> </w:t>
      </w:r>
      <w:r w:rsidRPr="00FF70A8">
        <w:rPr>
          <w:rFonts w:ascii="Tahoma" w:hAnsi="Tahoma" w:cs="Tahoma"/>
          <w:sz w:val="20"/>
        </w:rPr>
        <w:t>infermiere e</w:t>
      </w:r>
      <w:r w:rsidR="00C86E2E" w:rsidRPr="00FF70A8">
        <w:rPr>
          <w:rFonts w:ascii="Tahoma" w:hAnsi="Tahoma" w:cs="Tahoma"/>
          <w:sz w:val="20"/>
        </w:rPr>
        <w:t xml:space="preserve"> </w:t>
      </w:r>
      <w:r w:rsidRPr="00FF70A8">
        <w:rPr>
          <w:rFonts w:ascii="Tahoma" w:hAnsi="Tahoma" w:cs="Tahoma"/>
          <w:sz w:val="20"/>
        </w:rPr>
        <w:t>1 psicologo</w:t>
      </w:r>
      <w:r w:rsidR="00E9481E" w:rsidRPr="00FF70A8">
        <w:rPr>
          <w:rFonts w:ascii="Tahoma" w:hAnsi="Tahoma" w:cs="Tahoma"/>
          <w:sz w:val="20"/>
        </w:rPr>
        <w:t xml:space="preserve"> che lavoreranno</w:t>
      </w:r>
      <w:r w:rsidR="00C86E2E" w:rsidRPr="00FF70A8">
        <w:rPr>
          <w:rFonts w:ascii="Tahoma" w:hAnsi="Tahoma" w:cs="Tahoma"/>
          <w:sz w:val="20"/>
        </w:rPr>
        <w:t xml:space="preserve"> anche sulla zona di Pesaro</w:t>
      </w:r>
    </w:p>
    <w:p w14:paraId="22C15B0B"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b/>
          <w:sz w:val="20"/>
        </w:rPr>
      </w:pPr>
    </w:p>
    <w:p w14:paraId="6ECE8671" w14:textId="732B1333" w:rsidR="00E9481E"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sz w:val="20"/>
        </w:rPr>
        <w:t xml:space="preserve">Pesaro: </w:t>
      </w:r>
      <w:r w:rsidRPr="00FF70A8">
        <w:rPr>
          <w:rFonts w:ascii="Tahoma" w:hAnsi="Tahoma" w:cs="Tahoma"/>
          <w:sz w:val="20"/>
        </w:rPr>
        <w:t>Si prevede di assistere</w:t>
      </w:r>
      <w:r w:rsidR="002E0B6C" w:rsidRPr="00FF70A8">
        <w:rPr>
          <w:rFonts w:ascii="Tahoma" w:hAnsi="Tahoma" w:cs="Tahoma"/>
          <w:sz w:val="20"/>
        </w:rPr>
        <w:t xml:space="preserve">  </w:t>
      </w:r>
      <w:r w:rsidR="00F46011">
        <w:rPr>
          <w:rFonts w:ascii="Tahoma" w:hAnsi="Tahoma" w:cs="Tahoma"/>
          <w:sz w:val="20"/>
        </w:rPr>
        <w:t>complessivamente nel territorio</w:t>
      </w:r>
      <w:r w:rsidR="002E0B6C" w:rsidRPr="00FF70A8">
        <w:rPr>
          <w:rFonts w:ascii="Tahoma" w:hAnsi="Tahoma" w:cs="Tahoma"/>
          <w:sz w:val="20"/>
        </w:rPr>
        <w:t xml:space="preserve"> 600 </w:t>
      </w:r>
      <w:r w:rsidRPr="00FF70A8">
        <w:rPr>
          <w:rFonts w:ascii="Tahoma" w:hAnsi="Tahoma" w:cs="Tahoma"/>
          <w:sz w:val="20"/>
        </w:rPr>
        <w:t xml:space="preserve">malati </w:t>
      </w:r>
      <w:r w:rsidR="00E9481E" w:rsidRPr="00FF70A8">
        <w:rPr>
          <w:rFonts w:ascii="Tahoma" w:hAnsi="Tahoma" w:cs="Tahoma"/>
          <w:sz w:val="20"/>
        </w:rPr>
        <w:t>nell’ODO di Pesaro-Urbino.</w:t>
      </w:r>
    </w:p>
    <w:p w14:paraId="040887E7" w14:textId="77777777" w:rsidR="004C6D29" w:rsidRPr="00FF70A8" w:rsidRDefault="00E9481E">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xml:space="preserve"> Si darà continuità all’attività </w:t>
      </w:r>
      <w:r w:rsidR="00C86E2E" w:rsidRPr="00FF70A8">
        <w:rPr>
          <w:rFonts w:ascii="Tahoma" w:hAnsi="Tahoma" w:cs="Tahoma"/>
          <w:sz w:val="20"/>
        </w:rPr>
        <w:t>di 2 medici, 2 infermiere e 2</w:t>
      </w:r>
      <w:r w:rsidR="00F25FC4" w:rsidRPr="00FF70A8">
        <w:rPr>
          <w:rFonts w:ascii="Tahoma" w:hAnsi="Tahoma" w:cs="Tahoma"/>
          <w:sz w:val="20"/>
        </w:rPr>
        <w:t xml:space="preserve"> psicologi.</w:t>
      </w:r>
    </w:p>
    <w:p w14:paraId="56525D4B" w14:textId="77777777" w:rsidR="004C6D29" w:rsidRPr="00FF70A8" w:rsidRDefault="004C6D29">
      <w:pPr>
        <w:pBdr>
          <w:top w:val="single" w:sz="4" w:space="0" w:color="000000"/>
          <w:left w:val="single" w:sz="4" w:space="0" w:color="000000"/>
          <w:bottom w:val="single" w:sz="4" w:space="0" w:color="000000"/>
          <w:right w:val="single" w:sz="4" w:space="0" w:color="000000"/>
        </w:pBdr>
        <w:rPr>
          <w:rFonts w:ascii="Tahoma" w:hAnsi="Tahoma" w:cs="Tahoma"/>
          <w:b/>
          <w:sz w:val="20"/>
        </w:rPr>
      </w:pPr>
    </w:p>
    <w:p w14:paraId="30D1DED0" w14:textId="39887DCF"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sz w:val="20"/>
        </w:rPr>
        <w:t>Potenza/Val d’Agri:</w:t>
      </w:r>
      <w:r w:rsidR="00E9481E" w:rsidRPr="00FF70A8">
        <w:rPr>
          <w:rFonts w:ascii="Tahoma" w:hAnsi="Tahoma" w:cs="Tahoma"/>
          <w:sz w:val="20"/>
        </w:rPr>
        <w:t xml:space="preserve">  L’obiettivo dell’ODO ANT </w:t>
      </w:r>
      <w:r w:rsidRPr="00FF70A8">
        <w:rPr>
          <w:rFonts w:ascii="Tahoma" w:hAnsi="Tahoma" w:cs="Tahoma"/>
          <w:sz w:val="20"/>
        </w:rPr>
        <w:t xml:space="preserve"> è di assistere </w:t>
      </w:r>
      <w:r w:rsidR="00787756" w:rsidRPr="00FF70A8">
        <w:rPr>
          <w:rFonts w:ascii="Tahoma" w:hAnsi="Tahoma" w:cs="Tahoma"/>
          <w:sz w:val="20"/>
        </w:rPr>
        <w:t>60</w:t>
      </w:r>
      <w:r w:rsidRPr="00FF70A8">
        <w:rPr>
          <w:rFonts w:ascii="Tahoma" w:hAnsi="Tahoma" w:cs="Tahoma"/>
          <w:sz w:val="20"/>
        </w:rPr>
        <w:t xml:space="preserve">  malati, grazie </w:t>
      </w:r>
      <w:r w:rsidR="00E9481E" w:rsidRPr="00FF70A8">
        <w:rPr>
          <w:rFonts w:ascii="Tahoma" w:hAnsi="Tahoma" w:cs="Tahoma"/>
          <w:sz w:val="20"/>
        </w:rPr>
        <w:t xml:space="preserve">anche </w:t>
      </w:r>
      <w:r w:rsidRPr="00FF70A8">
        <w:rPr>
          <w:rFonts w:ascii="Tahoma" w:hAnsi="Tahoma" w:cs="Tahoma"/>
          <w:sz w:val="20"/>
        </w:rPr>
        <w:t xml:space="preserve">all'assistenza socio-sanitaria </w:t>
      </w:r>
      <w:r w:rsidR="00E9481E" w:rsidRPr="00FF70A8">
        <w:rPr>
          <w:rFonts w:ascii="Tahoma" w:hAnsi="Tahoma" w:cs="Tahoma"/>
          <w:sz w:val="20"/>
        </w:rPr>
        <w:t>di</w:t>
      </w:r>
      <w:r w:rsidRPr="00FF70A8">
        <w:rPr>
          <w:rFonts w:ascii="Tahoma" w:hAnsi="Tahoma" w:cs="Tahoma"/>
          <w:sz w:val="20"/>
        </w:rPr>
        <w:t xml:space="preserve"> 1 infermiere e 1 psicologa</w:t>
      </w:r>
      <w:r w:rsidR="00787756" w:rsidRPr="00FF70A8">
        <w:rPr>
          <w:rFonts w:ascii="Tahoma" w:hAnsi="Tahoma" w:cs="Tahoma"/>
          <w:sz w:val="20"/>
        </w:rPr>
        <w:t>.</w:t>
      </w:r>
    </w:p>
    <w:p w14:paraId="7E5D9FDC" w14:textId="77777777" w:rsidR="004C6D29" w:rsidRPr="00FF70A8" w:rsidRDefault="004C6D29">
      <w:pPr>
        <w:pBdr>
          <w:top w:val="single" w:sz="4" w:space="0" w:color="000000"/>
          <w:left w:val="single" w:sz="4" w:space="0" w:color="000000"/>
          <w:bottom w:val="single" w:sz="4" w:space="0" w:color="000000"/>
          <w:right w:val="single" w:sz="4" w:space="0" w:color="000000"/>
        </w:pBdr>
        <w:rPr>
          <w:rFonts w:ascii="Tahoma" w:hAnsi="Tahoma" w:cs="Tahoma"/>
          <w:sz w:val="20"/>
        </w:rPr>
      </w:pPr>
    </w:p>
    <w:p w14:paraId="68CAB401"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sz w:val="20"/>
        </w:rPr>
        <w:t>Udine/Gorizia:</w:t>
      </w:r>
      <w:r w:rsidR="00C86E2E" w:rsidRPr="00FF70A8">
        <w:rPr>
          <w:rFonts w:ascii="Tahoma" w:hAnsi="Tahoma" w:cs="Tahoma"/>
          <w:b/>
          <w:sz w:val="20"/>
        </w:rPr>
        <w:t xml:space="preserve"> </w:t>
      </w:r>
      <w:r w:rsidRPr="00FF70A8">
        <w:rPr>
          <w:rFonts w:ascii="Tahoma" w:hAnsi="Tahoma" w:cs="Tahoma"/>
          <w:sz w:val="20"/>
        </w:rPr>
        <w:t>il progetto prevede l’attività socio-sanitaria della psicologa, si assisteranno circa</w:t>
      </w:r>
      <w:r w:rsidR="002E0B6C" w:rsidRPr="00FF70A8">
        <w:rPr>
          <w:rFonts w:ascii="Tahoma" w:hAnsi="Tahoma" w:cs="Tahoma"/>
          <w:sz w:val="20"/>
        </w:rPr>
        <w:t xml:space="preserve"> 50 pazienti</w:t>
      </w:r>
    </w:p>
    <w:p w14:paraId="43687895"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46621FF6" w14:textId="2B4C6AD9"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sz w:val="20"/>
        </w:rPr>
        <w:t xml:space="preserve">Verona: </w:t>
      </w:r>
      <w:r w:rsidRPr="00FF70A8">
        <w:rPr>
          <w:rFonts w:ascii="Tahoma" w:hAnsi="Tahoma" w:cs="Tahoma"/>
          <w:sz w:val="20"/>
        </w:rPr>
        <w:t>il progetto p</w:t>
      </w:r>
      <w:r w:rsidR="00C86E2E" w:rsidRPr="00FF70A8">
        <w:rPr>
          <w:rFonts w:ascii="Tahoma" w:hAnsi="Tahoma" w:cs="Tahoma"/>
          <w:sz w:val="20"/>
        </w:rPr>
        <w:t>revede l'attività socio-assiste</w:t>
      </w:r>
      <w:r w:rsidRPr="00FF70A8">
        <w:rPr>
          <w:rFonts w:ascii="Tahoma" w:hAnsi="Tahoma" w:cs="Tahoma"/>
          <w:sz w:val="20"/>
        </w:rPr>
        <w:t>nziale di 1 medico, 1 infermiere e 1 psicologo</w:t>
      </w:r>
      <w:r w:rsidR="002E0B6C" w:rsidRPr="00FF70A8">
        <w:rPr>
          <w:rFonts w:ascii="Tahoma" w:hAnsi="Tahoma" w:cs="Tahoma"/>
          <w:sz w:val="20"/>
        </w:rPr>
        <w:t>. Si assisteranno circa 60 pazienti</w:t>
      </w:r>
    </w:p>
    <w:p w14:paraId="3D7107C5"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3443DD85" w14:textId="48791C36" w:rsidR="004C6D29" w:rsidRDefault="007652A2">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sz w:val="20"/>
        </w:rPr>
        <w:t>Puglia, Liguria,</w:t>
      </w:r>
      <w:r w:rsidR="00F558EA" w:rsidRPr="00FF70A8">
        <w:rPr>
          <w:rFonts w:ascii="Tahoma" w:hAnsi="Tahoma" w:cs="Tahoma"/>
          <w:b/>
          <w:sz w:val="20"/>
        </w:rPr>
        <w:t xml:space="preserve"> </w:t>
      </w:r>
      <w:r w:rsidR="00F25FC4" w:rsidRPr="00FF70A8">
        <w:rPr>
          <w:rFonts w:ascii="Tahoma" w:hAnsi="Tahoma" w:cs="Tahoma"/>
          <w:b/>
          <w:sz w:val="20"/>
        </w:rPr>
        <w:t>Sardegna</w:t>
      </w:r>
      <w:r w:rsidRPr="00FF70A8">
        <w:rPr>
          <w:rFonts w:ascii="Tahoma" w:hAnsi="Tahoma" w:cs="Tahoma"/>
          <w:b/>
          <w:sz w:val="20"/>
        </w:rPr>
        <w:t xml:space="preserve"> e Bologna</w:t>
      </w:r>
      <w:r w:rsidR="00F25FC4" w:rsidRPr="00FF70A8">
        <w:rPr>
          <w:rFonts w:ascii="Tahoma" w:hAnsi="Tahoma" w:cs="Tahoma"/>
          <w:b/>
          <w:sz w:val="20"/>
        </w:rPr>
        <w:t>:</w:t>
      </w:r>
      <w:r w:rsidR="00F25FC4" w:rsidRPr="00FF70A8">
        <w:rPr>
          <w:rFonts w:ascii="Tahoma" w:hAnsi="Tahoma" w:cs="Tahoma"/>
          <w:sz w:val="20"/>
        </w:rPr>
        <w:t xml:space="preserve"> saranno organizzate </w:t>
      </w:r>
      <w:r w:rsidR="005B3115" w:rsidRPr="00FF70A8">
        <w:rPr>
          <w:rFonts w:ascii="Tahoma" w:hAnsi="Tahoma" w:cs="Tahoma"/>
          <w:sz w:val="20"/>
        </w:rPr>
        <w:t>4</w:t>
      </w:r>
      <w:r w:rsidR="00F25FC4" w:rsidRPr="00FF70A8">
        <w:rPr>
          <w:rFonts w:ascii="Tahoma" w:hAnsi="Tahoma" w:cs="Tahoma"/>
          <w:sz w:val="20"/>
        </w:rPr>
        <w:t>5 giornate di visite di prevenzione onco</w:t>
      </w:r>
      <w:r w:rsidR="00C86E2E" w:rsidRPr="00FF70A8">
        <w:rPr>
          <w:rFonts w:ascii="Tahoma" w:hAnsi="Tahoma" w:cs="Tahoma"/>
          <w:sz w:val="20"/>
        </w:rPr>
        <w:t>logica che permetteranno di vis</w:t>
      </w:r>
      <w:r w:rsidR="005B3115" w:rsidRPr="00FF70A8">
        <w:rPr>
          <w:rFonts w:ascii="Tahoma" w:hAnsi="Tahoma" w:cs="Tahoma"/>
          <w:sz w:val="20"/>
        </w:rPr>
        <w:t>i</w:t>
      </w:r>
      <w:r w:rsidR="00C86E2E" w:rsidRPr="00FF70A8">
        <w:rPr>
          <w:rFonts w:ascii="Tahoma" w:hAnsi="Tahoma" w:cs="Tahoma"/>
          <w:sz w:val="20"/>
        </w:rPr>
        <w:t>t</w:t>
      </w:r>
      <w:r w:rsidR="009662CE" w:rsidRPr="00FF70A8">
        <w:rPr>
          <w:rFonts w:ascii="Tahoma" w:hAnsi="Tahoma" w:cs="Tahoma"/>
          <w:sz w:val="20"/>
        </w:rPr>
        <w:t xml:space="preserve">are </w:t>
      </w:r>
      <w:r w:rsidR="005B3115" w:rsidRPr="00FF70A8">
        <w:rPr>
          <w:rFonts w:ascii="Tahoma" w:hAnsi="Tahoma" w:cs="Tahoma"/>
          <w:sz w:val="20"/>
        </w:rPr>
        <w:t>circa 1.350</w:t>
      </w:r>
      <w:r w:rsidR="00F25FC4" w:rsidRPr="00FF70A8">
        <w:rPr>
          <w:rFonts w:ascii="Tahoma" w:hAnsi="Tahoma" w:cs="Tahoma"/>
          <w:sz w:val="20"/>
        </w:rPr>
        <w:t xml:space="preserve"> cittadini</w:t>
      </w:r>
    </w:p>
    <w:p w14:paraId="693C1330" w14:textId="77777777" w:rsidR="00AD4FF2" w:rsidRPr="00FF70A8" w:rsidRDefault="00AD4FF2">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577F3B56" w14:textId="7EB3BB93" w:rsidR="004C6D29" w:rsidRPr="00FF70A8" w:rsidRDefault="007443F0">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Pr>
          <w:rFonts w:ascii="Tahoma" w:hAnsi="Tahoma" w:cs="Tahoma"/>
          <w:sz w:val="20"/>
        </w:rPr>
        <w:t>Sono previsti acquisti di materiale di consumo per l’assistenza e la prevenzione (picc, sonde, garze, teli monouso, dpi ecc Allegato E voce D.2) ed acquisti di attrezzature sanitarie (pali da flebo, materassini ecc. Allegato E voce D.3)</w:t>
      </w:r>
    </w:p>
    <w:p w14:paraId="47142CC1"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xml:space="preserve">L’estensione dei servizi ANT su tutto il territorio nazionale si basa specificatamente sul concetto di </w:t>
      </w:r>
      <w:r w:rsidRPr="00FF70A8">
        <w:rPr>
          <w:rFonts w:ascii="Tahoma" w:hAnsi="Tahoma" w:cs="Tahoma"/>
          <w:b/>
          <w:sz w:val="20"/>
        </w:rPr>
        <w:t>trasferibilità</w:t>
      </w:r>
      <w:r w:rsidRPr="00FF70A8">
        <w:rPr>
          <w:rFonts w:ascii="Tahoma" w:hAnsi="Tahoma" w:cs="Tahoma"/>
          <w:sz w:val="20"/>
        </w:rPr>
        <w:t>. Tenuto conto delle specificità del contesto su cui si interviene, e dell’aspetto più relazionale di costruzione dei partenariati, ANT potrà avvalersi della sua esperienza e del suo know-how per consentire un trasferimento di modalità e strategie di lavoro su tutto il territorio nazionale</w:t>
      </w:r>
    </w:p>
    <w:p w14:paraId="6C05D222"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xml:space="preserve"> </w:t>
      </w:r>
      <w:r w:rsidRPr="00FF70A8">
        <w:rPr>
          <w:rFonts w:ascii="Tahoma" w:hAnsi="Tahoma" w:cs="Tahoma"/>
          <w:b/>
          <w:bCs/>
          <w:sz w:val="20"/>
        </w:rPr>
        <w:t>Effetto Moltiplicatore</w:t>
      </w:r>
    </w:p>
    <w:p w14:paraId="365B6361" w14:textId="77777777" w:rsidR="004C6D29" w:rsidRPr="00FF70A8" w:rsidRDefault="00F25FC4">
      <w:pPr>
        <w:numPr>
          <w:ilvl w:val="0"/>
          <w:numId w:val="3"/>
        </w:num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Capacità di innescare processi formativi con apposite linee guida e meglio definire alcuni aspetti dei parametri assistenziali.</w:t>
      </w:r>
    </w:p>
    <w:p w14:paraId="6B0051FC" w14:textId="58FA123A" w:rsidR="004C6D29" w:rsidRPr="00FF70A8" w:rsidRDefault="00F25FC4">
      <w:pPr>
        <w:numPr>
          <w:ilvl w:val="0"/>
          <w:numId w:val="3"/>
        </w:num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xml:space="preserve">Individuazione di giovani laureati in medicina, psicologia, scienze ed eventuale loro inserimento nelle attività della Fondazione ANT Italia Onlus.   </w:t>
      </w:r>
    </w:p>
    <w:p w14:paraId="065610E9"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2ED35E89"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5D0DDCF4" w14:textId="7B65886E" w:rsidR="004C6D29" w:rsidRPr="00FF70A8" w:rsidRDefault="004C6D29" w:rsidP="00202D0F">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77E2701A" w14:textId="77777777" w:rsidR="004C6D29" w:rsidRPr="00FF70A8" w:rsidRDefault="004C6D29">
      <w:pPr>
        <w:pageBreakBefore/>
        <w:suppressAutoHyphens w:val="0"/>
        <w:rPr>
          <w:rFonts w:ascii="Tahoma" w:hAnsi="Tahoma" w:cs="Tahoma"/>
          <w:sz w:val="20"/>
        </w:rPr>
      </w:pPr>
    </w:p>
    <w:p w14:paraId="44F39220" w14:textId="77777777" w:rsidR="004C6D29" w:rsidRPr="00FF70A8" w:rsidRDefault="004C6D29">
      <w:pPr>
        <w:jc w:val="both"/>
        <w:rPr>
          <w:rFonts w:ascii="Tahoma" w:hAnsi="Tahoma" w:cs="Tahoma"/>
          <w:sz w:val="20"/>
        </w:rPr>
      </w:pPr>
    </w:p>
    <w:p w14:paraId="4F39B90E"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sz w:val="20"/>
        </w:rPr>
        <w:t xml:space="preserve">5 – Attività </w:t>
      </w:r>
      <w:r w:rsidRPr="00FF70A8">
        <w:rPr>
          <w:rFonts w:ascii="Tahoma" w:hAnsi="Tahoma" w:cs="Tahoma"/>
          <w:i/>
          <w:sz w:val="20"/>
        </w:rPr>
        <w:t>(Massimo quattro pagine</w:t>
      </w:r>
      <w:r w:rsidRPr="00FF70A8">
        <w:rPr>
          <w:rFonts w:ascii="Tahoma" w:hAnsi="Tahoma" w:cs="Tahoma"/>
          <w:sz w:val="20"/>
        </w:rPr>
        <w:t>)</w:t>
      </w:r>
    </w:p>
    <w:p w14:paraId="747D2959"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xml:space="preserve">Indicare le attività da realizzare per il raggiungimento dei risultati attesi, specificando per ciascuna i contenuti, l’effettivo ambito territoriale, il collegamento con gli obiettivi specifici del progetto. Al fine di compilare il cronoprogramma di progetto è opportuno distinguere con un codice numerico ciascuna attività.  In caso di partenariato, descrivere il ruolo di ciascun partner, l’esperienza maturata nel settore di riferimento e la relativa partecipazione alla realizzazione delle azioni programmate.  </w:t>
      </w:r>
    </w:p>
    <w:p w14:paraId="00A81E51" w14:textId="77777777" w:rsidR="004C6D29" w:rsidRPr="00FF70A8" w:rsidRDefault="00BE4BB8">
      <w:pPr>
        <w:pBdr>
          <w:top w:val="single" w:sz="4" w:space="0" w:color="000000"/>
          <w:left w:val="single" w:sz="4" w:space="0" w:color="000000"/>
          <w:bottom w:val="single" w:sz="4" w:space="0" w:color="000000"/>
          <w:right w:val="single" w:sz="4" w:space="0" w:color="000000"/>
        </w:pBdr>
        <w:jc w:val="both"/>
        <w:rPr>
          <w:rFonts w:ascii="Tahoma" w:hAnsi="Tahoma" w:cs="Tahoma"/>
          <w:b/>
          <w:sz w:val="20"/>
        </w:rPr>
      </w:pPr>
      <w:r w:rsidRPr="00FF70A8">
        <w:rPr>
          <w:rFonts w:ascii="Tahoma" w:hAnsi="Tahoma" w:cs="Tahoma"/>
          <w:b/>
          <w:sz w:val="20"/>
        </w:rPr>
        <w:t>Obiettivo:  servizio</w:t>
      </w:r>
      <w:r w:rsidR="00F25FC4" w:rsidRPr="00FF70A8">
        <w:rPr>
          <w:rFonts w:ascii="Tahoma" w:hAnsi="Tahoma" w:cs="Tahoma"/>
          <w:b/>
          <w:sz w:val="20"/>
        </w:rPr>
        <w:t xml:space="preserve"> di assistenza domiciliare oncologica:</w:t>
      </w:r>
    </w:p>
    <w:p w14:paraId="4C9FBAF4"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color w:val="FF0000"/>
          <w:sz w:val="20"/>
        </w:rPr>
        <w:t>Azione 1</w:t>
      </w:r>
      <w:r w:rsidRPr="00FF70A8">
        <w:rPr>
          <w:rFonts w:ascii="Tahoma" w:eastAsia="Lucida Sans Unicode" w:hAnsi="Tahoma" w:cs="Tahoma"/>
          <w:sz w:val="20"/>
        </w:rPr>
        <w:t xml:space="preserve"> </w:t>
      </w:r>
      <w:r w:rsidRPr="00FF70A8">
        <w:rPr>
          <w:rFonts w:ascii="Tahoma" w:hAnsi="Tahoma" w:cs="Tahoma"/>
          <w:sz w:val="20"/>
        </w:rPr>
        <w:t xml:space="preserve"> medici e infermieri coinvolti nel progetto si occuperanno di assistere</w:t>
      </w:r>
      <w:r w:rsidRPr="00FF70A8">
        <w:rPr>
          <w:rFonts w:ascii="Tahoma" w:hAnsi="Tahoma" w:cs="Tahoma"/>
          <w:b/>
          <w:sz w:val="20"/>
        </w:rPr>
        <w:t xml:space="preserve"> </w:t>
      </w:r>
      <w:r w:rsidRPr="00FF70A8">
        <w:rPr>
          <w:rFonts w:ascii="Tahoma" w:hAnsi="Tahoma" w:cs="Tahoma"/>
          <w:sz w:val="20"/>
        </w:rPr>
        <w:t xml:space="preserve">a domicilio i pazienti oncologici che ne faranno richiesta. </w:t>
      </w:r>
    </w:p>
    <w:p w14:paraId="26D3FEF5" w14:textId="77777777" w:rsidR="004C6D29" w:rsidRPr="00FF70A8" w:rsidRDefault="008925CF">
      <w:pPr>
        <w:pBdr>
          <w:top w:val="single" w:sz="4" w:space="0" w:color="000000"/>
          <w:left w:val="single" w:sz="4" w:space="0" w:color="000000"/>
          <w:bottom w:val="single" w:sz="4" w:space="0" w:color="000000"/>
          <w:right w:val="single" w:sz="4" w:space="0" w:color="000000"/>
        </w:pBdr>
        <w:jc w:val="both"/>
        <w:rPr>
          <w:rFonts w:ascii="Tahoma" w:hAnsi="Tahoma" w:cs="Tahoma"/>
          <w:bCs/>
          <w:color w:val="000000"/>
          <w:sz w:val="20"/>
        </w:rPr>
      </w:pPr>
      <w:r w:rsidRPr="00FF70A8">
        <w:rPr>
          <w:rFonts w:ascii="Tahoma" w:hAnsi="Tahoma" w:cs="Tahoma"/>
          <w:b/>
          <w:color w:val="FFFF00"/>
          <w:sz w:val="20"/>
        </w:rPr>
        <w:t xml:space="preserve">Azione 2 </w:t>
      </w:r>
      <w:r w:rsidRPr="00FF70A8">
        <w:rPr>
          <w:rFonts w:ascii="Tahoma" w:hAnsi="Tahoma" w:cs="Tahoma"/>
          <w:sz w:val="20"/>
        </w:rPr>
        <w:t xml:space="preserve">acquisto di materiale parafarmaceutico e dispositivi protezione individuale per l’assistenza  </w:t>
      </w:r>
    </w:p>
    <w:p w14:paraId="2DE8B38E"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b/>
          <w:bCs/>
          <w:sz w:val="20"/>
        </w:rPr>
      </w:pPr>
      <w:r w:rsidRPr="00FF70A8">
        <w:rPr>
          <w:rFonts w:ascii="Tahoma" w:hAnsi="Tahoma" w:cs="Tahoma"/>
          <w:b/>
          <w:bCs/>
          <w:sz w:val="20"/>
        </w:rPr>
        <w:t>Obiettivo:  servizio psicologico ANT</w:t>
      </w:r>
    </w:p>
    <w:p w14:paraId="533D0B0D"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bCs/>
          <w:color w:val="7030A0"/>
          <w:sz w:val="20"/>
        </w:rPr>
        <w:t xml:space="preserve">Azione </w:t>
      </w:r>
      <w:r w:rsidR="008925CF" w:rsidRPr="00FF70A8">
        <w:rPr>
          <w:rFonts w:ascii="Tahoma" w:hAnsi="Tahoma" w:cs="Tahoma"/>
          <w:b/>
          <w:bCs/>
          <w:color w:val="7030A0"/>
          <w:sz w:val="20"/>
        </w:rPr>
        <w:t>3</w:t>
      </w:r>
      <w:r w:rsidRPr="00FF70A8">
        <w:rPr>
          <w:rFonts w:ascii="Tahoma" w:hAnsi="Tahoma" w:cs="Tahoma"/>
          <w:b/>
          <w:bCs/>
          <w:color w:val="8064A2"/>
          <w:sz w:val="20"/>
        </w:rPr>
        <w:t xml:space="preserve"> </w:t>
      </w:r>
      <w:r w:rsidRPr="00FF70A8">
        <w:rPr>
          <w:rFonts w:ascii="Tahoma" w:hAnsi="Tahoma" w:cs="Tahoma"/>
          <w:bCs/>
          <w:sz w:val="20"/>
        </w:rPr>
        <w:t>avvio delle attività di consulenza psicologica ai pazienti e ai familiari dei pazienti</w:t>
      </w:r>
    </w:p>
    <w:p w14:paraId="67DDE1F7"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b/>
          <w:sz w:val="20"/>
        </w:rPr>
      </w:pPr>
      <w:r w:rsidRPr="00FF70A8">
        <w:rPr>
          <w:rFonts w:ascii="Tahoma" w:hAnsi="Tahoma" w:cs="Tahoma"/>
          <w:b/>
          <w:sz w:val="20"/>
        </w:rPr>
        <w:t>Obiettivo: comunicazione e informazione sui servizi ANT</w:t>
      </w:r>
    </w:p>
    <w:p w14:paraId="46329E51" w14:textId="518BA280" w:rsidR="004C6D29" w:rsidRPr="00D743A4" w:rsidRDefault="00F25FC4">
      <w:pPr>
        <w:pBdr>
          <w:top w:val="single" w:sz="4" w:space="0" w:color="000000"/>
          <w:left w:val="single" w:sz="4" w:space="0" w:color="000000"/>
          <w:bottom w:val="single" w:sz="4" w:space="0" w:color="000000"/>
          <w:right w:val="single" w:sz="4" w:space="0" w:color="000000"/>
        </w:pBdr>
        <w:jc w:val="both"/>
        <w:rPr>
          <w:rFonts w:ascii="Tahoma" w:hAnsi="Tahoma" w:cs="Tahoma"/>
          <w:b/>
          <w:sz w:val="20"/>
        </w:rPr>
      </w:pPr>
      <w:r w:rsidRPr="00FF70A8">
        <w:rPr>
          <w:rFonts w:ascii="Tahoma" w:hAnsi="Tahoma" w:cs="Tahoma"/>
          <w:b/>
          <w:color w:val="00B0F0"/>
          <w:sz w:val="20"/>
        </w:rPr>
        <w:t xml:space="preserve">Azione </w:t>
      </w:r>
      <w:r w:rsidR="008925CF" w:rsidRPr="00FF70A8">
        <w:rPr>
          <w:rFonts w:ascii="Tahoma" w:hAnsi="Tahoma" w:cs="Tahoma"/>
          <w:b/>
          <w:color w:val="00B0F0"/>
          <w:sz w:val="20"/>
        </w:rPr>
        <w:t>4</w:t>
      </w:r>
      <w:r w:rsidRPr="00FF70A8">
        <w:rPr>
          <w:rFonts w:ascii="Tahoma" w:hAnsi="Tahoma" w:cs="Tahoma"/>
          <w:sz w:val="20"/>
        </w:rPr>
        <w:t xml:space="preserve"> </w:t>
      </w:r>
      <w:r w:rsidR="00D743A4" w:rsidRPr="00D743A4">
        <w:rPr>
          <w:rFonts w:ascii="Tahoma" w:hAnsi="Tahoma" w:cs="Tahoma"/>
          <w:sz w:val="20"/>
        </w:rPr>
        <w:t>incrementare il numero possibile di Famiglie di Sofferenti di tumore assistite attraverso una capillare informazione volta a far conoscere la  struttura e i servizi che offre, in particolare alle fasce più marginali della comunità, garantendo la più ampia libertà d’accesso e di recesso  (l’Eubiosia è un diritto ed una libera scelta) attraverso materiali cartacei, acquisto di spazi pubblicitari sui media (cartacei, radiofonici, televisivi e web a seconda delle necessità, dei territori e dell’efficacia attesa) comunicazione attraverso i principali social network per ampliare il più possibile il pubblico di potenziali utenti in condizione di necessità</w:t>
      </w:r>
      <w:r w:rsidR="007443F0">
        <w:rPr>
          <w:rFonts w:ascii="Tahoma" w:hAnsi="Tahoma" w:cs="Tahoma"/>
          <w:sz w:val="20"/>
        </w:rPr>
        <w:t xml:space="preserve"> (Allegato E Voce B.2)</w:t>
      </w:r>
    </w:p>
    <w:p w14:paraId="1EF05E3F" w14:textId="77777777" w:rsidR="004C6D29" w:rsidRPr="00D743A4" w:rsidRDefault="004C6D29">
      <w:pPr>
        <w:pBdr>
          <w:top w:val="single" w:sz="4" w:space="0" w:color="000000"/>
          <w:left w:val="single" w:sz="4" w:space="0" w:color="000000"/>
          <w:bottom w:val="single" w:sz="4" w:space="0" w:color="000000"/>
          <w:right w:val="single" w:sz="4" w:space="0" w:color="000000"/>
        </w:pBdr>
        <w:jc w:val="both"/>
        <w:rPr>
          <w:rFonts w:ascii="Tahoma" w:hAnsi="Tahoma" w:cs="Tahoma"/>
          <w:b/>
          <w:sz w:val="20"/>
        </w:rPr>
      </w:pPr>
    </w:p>
    <w:p w14:paraId="065C620B"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b/>
          <w:sz w:val="20"/>
        </w:rPr>
      </w:pPr>
      <w:r w:rsidRPr="00FF70A8">
        <w:rPr>
          <w:rFonts w:ascii="Tahoma" w:hAnsi="Tahoma" w:cs="Tahoma"/>
          <w:b/>
          <w:sz w:val="20"/>
        </w:rPr>
        <w:t>Obiettivo: ampliare il servizio di aiuto sociale:</w:t>
      </w:r>
    </w:p>
    <w:p w14:paraId="2129FA98" w14:textId="77777777" w:rsidR="004C6D29" w:rsidRPr="00FF70A8" w:rsidRDefault="008925CF">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color w:val="FFC000"/>
          <w:sz w:val="20"/>
        </w:rPr>
        <w:t>Azione 5</w:t>
      </w:r>
      <w:r w:rsidR="00F25FC4" w:rsidRPr="00FF70A8">
        <w:rPr>
          <w:rFonts w:ascii="Tahoma" w:hAnsi="Tahoma" w:cs="Tahoma"/>
          <w:b/>
          <w:color w:val="FFC000"/>
          <w:sz w:val="20"/>
        </w:rPr>
        <w:t>:</w:t>
      </w:r>
      <w:r w:rsidR="00F25FC4" w:rsidRPr="00FF70A8">
        <w:rPr>
          <w:rFonts w:ascii="Tahoma" w:hAnsi="Tahoma" w:cs="Tahoma"/>
          <w:color w:val="FFC000"/>
          <w:sz w:val="20"/>
        </w:rPr>
        <w:t xml:space="preserve"> </w:t>
      </w:r>
      <w:r w:rsidR="00F25FC4" w:rsidRPr="00FF70A8">
        <w:rPr>
          <w:rFonts w:ascii="Tahoma" w:hAnsi="Tahoma" w:cs="Tahoma"/>
          <w:sz w:val="20"/>
        </w:rPr>
        <w:t>potenziare la rete di Volontariato impegnata nella raccolta fondi, nella diffusione dei principi dell’Eubiosia e nell’assistenza sociale ai Malati e alle Famiglie per porre le basi di una solida ed attiva collaborazione</w:t>
      </w:r>
    </w:p>
    <w:p w14:paraId="627F4E57" w14:textId="10A07F1D" w:rsidR="004C6D29" w:rsidRPr="00FF70A8" w:rsidRDefault="008925CF">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color w:val="948A54" w:themeColor="background2" w:themeShade="80"/>
          <w:sz w:val="20"/>
        </w:rPr>
        <w:t>Azione 6</w:t>
      </w:r>
      <w:r w:rsidR="00F25FC4" w:rsidRPr="00FF70A8">
        <w:rPr>
          <w:rFonts w:ascii="Tahoma" w:hAnsi="Tahoma" w:cs="Tahoma"/>
          <w:b/>
          <w:color w:val="948A54" w:themeColor="background2" w:themeShade="80"/>
          <w:sz w:val="20"/>
        </w:rPr>
        <w:t>:</w:t>
      </w:r>
      <w:r w:rsidR="00DC0EB6" w:rsidRPr="00FF70A8">
        <w:rPr>
          <w:rFonts w:ascii="Tahoma" w:hAnsi="Tahoma" w:cs="Tahoma"/>
          <w:sz w:val="20"/>
        </w:rPr>
        <w:t xml:space="preserve"> potenziare il servizio OSS  </w:t>
      </w:r>
      <w:r w:rsidR="00F25FC4" w:rsidRPr="00FF70A8">
        <w:rPr>
          <w:rFonts w:ascii="Tahoma" w:hAnsi="Tahoma" w:cs="Tahoma"/>
          <w:sz w:val="20"/>
        </w:rPr>
        <w:t>operatori socio sanitari</w:t>
      </w:r>
      <w:r w:rsidR="00AD4FF2">
        <w:rPr>
          <w:rFonts w:ascii="Tahoma" w:hAnsi="Tahoma" w:cs="Tahoma"/>
          <w:sz w:val="20"/>
        </w:rPr>
        <w:t xml:space="preserve"> nelle zone di Vignola, Firenze e Pesaro e consegna e sanificazione di presidi a Firenze-Prato-Pistoia</w:t>
      </w:r>
    </w:p>
    <w:p w14:paraId="48ED577E" w14:textId="45D26A34"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color w:val="00B050"/>
          <w:sz w:val="20"/>
        </w:rPr>
        <w:t>Azione 7:</w:t>
      </w:r>
      <w:r w:rsidRPr="00FF70A8">
        <w:rPr>
          <w:rFonts w:ascii="Tahoma" w:hAnsi="Tahoma" w:cs="Tahoma"/>
          <w:color w:val="00B050"/>
          <w:sz w:val="20"/>
        </w:rPr>
        <w:t xml:space="preserve"> </w:t>
      </w:r>
      <w:r w:rsidRPr="00FF70A8">
        <w:rPr>
          <w:rFonts w:ascii="Tahoma" w:hAnsi="Tahoma" w:cs="Tahoma"/>
          <w:sz w:val="20"/>
        </w:rPr>
        <w:t>potenziare servizio di accompagnamento dei pazienti nelle strutture di cura grazie all’ausilio di operatori formati</w:t>
      </w:r>
      <w:r w:rsidR="002E1A9D" w:rsidRPr="00FF70A8">
        <w:rPr>
          <w:rFonts w:ascii="Tahoma" w:hAnsi="Tahoma" w:cs="Tahoma"/>
          <w:sz w:val="20"/>
        </w:rPr>
        <w:t xml:space="preserve"> </w:t>
      </w:r>
      <w:r w:rsidR="00DC0EB6" w:rsidRPr="00FF70A8">
        <w:rPr>
          <w:rFonts w:ascii="Tahoma" w:hAnsi="Tahoma" w:cs="Tahoma"/>
          <w:sz w:val="20"/>
        </w:rPr>
        <w:t>e consegna presidi</w:t>
      </w:r>
      <w:r w:rsidR="00AD4FF2">
        <w:rPr>
          <w:rFonts w:ascii="Tahoma" w:hAnsi="Tahoma" w:cs="Tahoma"/>
          <w:sz w:val="20"/>
        </w:rPr>
        <w:t xml:space="preserve"> nelle zone di Milano, Firenze e Ostia-Roma</w:t>
      </w:r>
    </w:p>
    <w:p w14:paraId="5442483A"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b/>
          <w:color w:val="000000"/>
          <w:sz w:val="20"/>
        </w:rPr>
      </w:pPr>
      <w:r w:rsidRPr="00FF70A8">
        <w:rPr>
          <w:rFonts w:ascii="Tahoma" w:hAnsi="Tahoma" w:cs="Tahoma"/>
          <w:b/>
          <w:color w:val="000000"/>
          <w:sz w:val="20"/>
        </w:rPr>
        <w:t>Obiettivo: organizzare giornate di prevenzione oncologica in Sardegna, Puglia e Liguria</w:t>
      </w:r>
      <w:r w:rsidR="00F558EA" w:rsidRPr="00FF70A8">
        <w:rPr>
          <w:rFonts w:ascii="Tahoma" w:hAnsi="Tahoma" w:cs="Tahoma"/>
          <w:b/>
          <w:color w:val="000000"/>
          <w:sz w:val="20"/>
        </w:rPr>
        <w:t xml:space="preserve"> e Emilia Romagna</w:t>
      </w:r>
    </w:p>
    <w:p w14:paraId="0DD9AF8A" w14:textId="05CB4A31" w:rsidR="00DC0EB6"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color w:val="5B9BD5"/>
          <w:sz w:val="20"/>
        </w:rPr>
        <w:t xml:space="preserve">Azione 8: </w:t>
      </w:r>
      <w:r w:rsidRPr="00FF70A8">
        <w:rPr>
          <w:rFonts w:ascii="Tahoma" w:hAnsi="Tahoma" w:cs="Tahoma"/>
          <w:sz w:val="20"/>
        </w:rPr>
        <w:t>reclutamento di professionist</w:t>
      </w:r>
      <w:r w:rsidR="00AD4FF2">
        <w:rPr>
          <w:rFonts w:ascii="Tahoma" w:hAnsi="Tahoma" w:cs="Tahoma"/>
          <w:sz w:val="20"/>
        </w:rPr>
        <w:t xml:space="preserve">i attraverso agenzie specializzate </w:t>
      </w:r>
      <w:r w:rsidR="00F558EA" w:rsidRPr="00FF70A8">
        <w:rPr>
          <w:rFonts w:ascii="Tahoma" w:hAnsi="Tahoma" w:cs="Tahoma"/>
          <w:sz w:val="20"/>
        </w:rPr>
        <w:t>per attivare le visi</w:t>
      </w:r>
      <w:r w:rsidRPr="00FF70A8">
        <w:rPr>
          <w:rFonts w:ascii="Tahoma" w:hAnsi="Tahoma" w:cs="Tahoma"/>
          <w:sz w:val="20"/>
        </w:rPr>
        <w:t>te di prevenzione</w:t>
      </w:r>
      <w:r w:rsidR="00DC0EB6" w:rsidRPr="00FF70A8">
        <w:rPr>
          <w:rFonts w:ascii="Tahoma" w:hAnsi="Tahoma" w:cs="Tahoma"/>
          <w:sz w:val="20"/>
        </w:rPr>
        <w:t xml:space="preserve"> ove necessario oppure attivazione di contratti libero-professionali per attività di prevenzione</w:t>
      </w:r>
    </w:p>
    <w:p w14:paraId="73300C22"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color w:val="632423" w:themeColor="accent2" w:themeShade="80"/>
          <w:sz w:val="20"/>
        </w:rPr>
        <w:t>Azione 9</w:t>
      </w:r>
      <w:r w:rsidRPr="00FF70A8">
        <w:rPr>
          <w:rFonts w:ascii="Tahoma" w:hAnsi="Tahoma" w:cs="Tahoma"/>
          <w:sz w:val="20"/>
        </w:rPr>
        <w:t>: organizzazione e</w:t>
      </w:r>
      <w:r w:rsidR="002A4829" w:rsidRPr="00FF70A8">
        <w:rPr>
          <w:rFonts w:ascii="Tahoma" w:hAnsi="Tahoma" w:cs="Tahoma"/>
          <w:sz w:val="20"/>
        </w:rPr>
        <w:t xml:space="preserve"> segreteria per le visite di prevenzione</w:t>
      </w:r>
      <w:r w:rsidR="00DC0EB6" w:rsidRPr="00FF70A8">
        <w:rPr>
          <w:rFonts w:ascii="Tahoma" w:hAnsi="Tahoma" w:cs="Tahoma"/>
          <w:sz w:val="20"/>
        </w:rPr>
        <w:t xml:space="preserve"> e avvio delle attività</w:t>
      </w:r>
    </w:p>
    <w:p w14:paraId="154E6DBD" w14:textId="77777777" w:rsidR="00F558EA" w:rsidRPr="00FF70A8" w:rsidRDefault="00F558EA">
      <w:pPr>
        <w:pBdr>
          <w:top w:val="single" w:sz="4" w:space="0" w:color="000000"/>
          <w:left w:val="single" w:sz="4" w:space="0" w:color="000000"/>
          <w:bottom w:val="single" w:sz="4" w:space="0" w:color="000000"/>
          <w:right w:val="single" w:sz="4" w:space="0" w:color="000000"/>
        </w:pBdr>
        <w:jc w:val="both"/>
        <w:rPr>
          <w:rFonts w:ascii="Tahoma" w:hAnsi="Tahoma" w:cs="Tahoma"/>
          <w:b/>
          <w:color w:val="000000"/>
          <w:sz w:val="20"/>
        </w:rPr>
      </w:pPr>
      <w:r w:rsidRPr="00FF70A8">
        <w:rPr>
          <w:rFonts w:ascii="Tahoma" w:hAnsi="Tahoma" w:cs="Tahoma"/>
          <w:b/>
          <w:color w:val="000000"/>
          <w:sz w:val="20"/>
        </w:rPr>
        <w:t>Obiettivo: Valutazione progetto</w:t>
      </w:r>
    </w:p>
    <w:p w14:paraId="7CD4A906" w14:textId="77777777" w:rsidR="004C6D29" w:rsidRPr="00FF70A8" w:rsidRDefault="00F25FC4">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b/>
          <w:color w:val="000000"/>
          <w:sz w:val="20"/>
        </w:rPr>
        <w:t>Azione 10:</w:t>
      </w:r>
      <w:r w:rsidRPr="00FF70A8">
        <w:rPr>
          <w:rFonts w:ascii="Tahoma" w:hAnsi="Tahoma" w:cs="Tahoma"/>
          <w:sz w:val="20"/>
        </w:rPr>
        <w:t xml:space="preserve"> monitoraggio </w:t>
      </w:r>
      <w:r w:rsidR="002A4829" w:rsidRPr="00FF70A8">
        <w:rPr>
          <w:rFonts w:ascii="Tahoma" w:hAnsi="Tahoma" w:cs="Tahoma"/>
          <w:sz w:val="20"/>
        </w:rPr>
        <w:t xml:space="preserve">e rendicontazione dati </w:t>
      </w:r>
      <w:r w:rsidRPr="00FF70A8">
        <w:rPr>
          <w:rFonts w:ascii="Tahoma" w:hAnsi="Tahoma" w:cs="Tahoma"/>
          <w:sz w:val="20"/>
        </w:rPr>
        <w:t>del progetto da parte del Centro elaborazione dati di ANT</w:t>
      </w:r>
      <w:r w:rsidR="002A4829" w:rsidRPr="00FF70A8">
        <w:rPr>
          <w:rFonts w:ascii="Tahoma" w:hAnsi="Tahoma" w:cs="Tahoma"/>
          <w:sz w:val="20"/>
        </w:rPr>
        <w:t xml:space="preserve"> e Piattaforma Vitaever</w:t>
      </w:r>
    </w:p>
    <w:p w14:paraId="05654252"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18ADF013"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63DFC9CA"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1B4D2FC3"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7B2E1C76"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3306C5CA"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25DEB804"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4D701D92" w14:textId="659D037F" w:rsidR="004C6D29" w:rsidRPr="00FF70A8" w:rsidRDefault="004C6D29">
      <w:pPr>
        <w:jc w:val="both"/>
        <w:rPr>
          <w:rFonts w:ascii="Tahoma" w:hAnsi="Tahoma" w:cs="Tahoma"/>
          <w:sz w:val="20"/>
        </w:rPr>
      </w:pPr>
    </w:p>
    <w:p w14:paraId="612B4CF1"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5533B0C3" w14:textId="77777777" w:rsidR="004C6D29" w:rsidRPr="00FF70A8" w:rsidRDefault="004C6D29">
      <w:pPr>
        <w:pBdr>
          <w:top w:val="single" w:sz="4" w:space="0" w:color="000000"/>
          <w:left w:val="single" w:sz="4" w:space="0" w:color="000000"/>
          <w:bottom w:val="single" w:sz="4" w:space="0" w:color="000000"/>
          <w:right w:val="single" w:sz="4" w:space="0" w:color="000000"/>
        </w:pBdr>
        <w:jc w:val="both"/>
        <w:rPr>
          <w:rFonts w:ascii="Tahoma" w:hAnsi="Tahoma" w:cs="Tahoma"/>
          <w:sz w:val="20"/>
        </w:rPr>
      </w:pPr>
    </w:p>
    <w:p w14:paraId="3B11024E" w14:textId="77777777" w:rsidR="004C6D29" w:rsidRPr="00FF70A8" w:rsidRDefault="004C6D29">
      <w:pPr>
        <w:jc w:val="both"/>
        <w:rPr>
          <w:rFonts w:ascii="Tahoma" w:hAnsi="Tahoma" w:cs="Tahoma"/>
          <w:sz w:val="20"/>
        </w:rPr>
      </w:pPr>
    </w:p>
    <w:p w14:paraId="16923F88" w14:textId="77777777" w:rsidR="004C6D29" w:rsidRPr="00FF70A8" w:rsidRDefault="00F25FC4">
      <w:pPr>
        <w:jc w:val="both"/>
        <w:rPr>
          <w:rFonts w:ascii="Tahoma" w:hAnsi="Tahoma" w:cs="Tahoma"/>
          <w:sz w:val="20"/>
        </w:rPr>
      </w:pPr>
      <w:r w:rsidRPr="00FF70A8">
        <w:rPr>
          <w:rFonts w:ascii="Tahoma" w:hAnsi="Tahoma" w:cs="Tahoma"/>
          <w:b/>
          <w:sz w:val="20"/>
        </w:rPr>
        <w:t>6 - Cronogramma delle attività</w:t>
      </w:r>
      <w:r w:rsidRPr="00FF70A8">
        <w:rPr>
          <w:rFonts w:ascii="Tahoma" w:hAnsi="Tahoma" w:cs="Tahoma"/>
          <w:b/>
          <w:strike/>
          <w:sz w:val="20"/>
        </w:rPr>
        <w:t>,</w:t>
      </w:r>
      <w:r w:rsidRPr="00FF70A8">
        <w:rPr>
          <w:rFonts w:ascii="Tahoma" w:hAnsi="Tahoma" w:cs="Tahoma"/>
          <w:b/>
          <w:sz w:val="20"/>
        </w:rPr>
        <w:t xml:space="preserve"> redatto conformemente al modello seguente:</w:t>
      </w:r>
    </w:p>
    <w:tbl>
      <w:tblPr>
        <w:tblW w:w="4914" w:type="pct"/>
        <w:tblLayout w:type="fixed"/>
        <w:tblCellMar>
          <w:left w:w="10" w:type="dxa"/>
          <w:right w:w="10" w:type="dxa"/>
        </w:tblCellMar>
        <w:tblLook w:val="0000" w:firstRow="0" w:lastRow="0" w:firstColumn="0" w:lastColumn="0" w:noHBand="0" w:noVBand="0"/>
      </w:tblPr>
      <w:tblGrid>
        <w:gridCol w:w="3656"/>
        <w:gridCol w:w="591"/>
        <w:gridCol w:w="710"/>
        <w:gridCol w:w="485"/>
        <w:gridCol w:w="486"/>
        <w:gridCol w:w="485"/>
        <w:gridCol w:w="485"/>
        <w:gridCol w:w="485"/>
        <w:gridCol w:w="598"/>
        <w:gridCol w:w="372"/>
        <w:gridCol w:w="647"/>
        <w:gridCol w:w="647"/>
        <w:gridCol w:w="647"/>
        <w:gridCol w:w="647"/>
        <w:gridCol w:w="647"/>
        <w:gridCol w:w="647"/>
        <w:gridCol w:w="647"/>
        <w:gridCol w:w="647"/>
        <w:gridCol w:w="640"/>
      </w:tblGrid>
      <w:tr w:rsidR="004C6D29" w:rsidRPr="00FF70A8" w14:paraId="0CE74BE9" w14:textId="77777777" w:rsidTr="00BE4BB8">
        <w:trPr>
          <w:cantSplit/>
        </w:trPr>
        <w:tc>
          <w:tcPr>
            <w:tcW w:w="3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C0C0B" w14:textId="77777777" w:rsidR="004C6D29" w:rsidRPr="00FF70A8" w:rsidRDefault="00F25FC4">
            <w:pPr>
              <w:jc w:val="center"/>
              <w:rPr>
                <w:rFonts w:ascii="Tahoma" w:hAnsi="Tahoma" w:cs="Tahoma"/>
                <w:sz w:val="20"/>
              </w:rPr>
            </w:pPr>
            <w:r w:rsidRPr="00FF70A8">
              <w:rPr>
                <w:rFonts w:ascii="Tahoma" w:hAnsi="Tahoma" w:cs="Tahoma"/>
                <w:sz w:val="20"/>
              </w:rPr>
              <w:t xml:space="preserve">Attività </w:t>
            </w:r>
          </w:p>
        </w:tc>
        <w:tc>
          <w:tcPr>
            <w:tcW w:w="1051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6A7FD" w14:textId="77777777" w:rsidR="004C6D29" w:rsidRPr="00FF70A8" w:rsidRDefault="00F25FC4">
            <w:pPr>
              <w:jc w:val="center"/>
              <w:rPr>
                <w:rFonts w:ascii="Tahoma" w:hAnsi="Tahoma" w:cs="Tahoma"/>
                <w:sz w:val="20"/>
              </w:rPr>
            </w:pPr>
            <w:r w:rsidRPr="00FF70A8">
              <w:rPr>
                <w:rFonts w:ascii="Tahoma" w:hAnsi="Tahoma" w:cs="Tahoma"/>
                <w:sz w:val="20"/>
              </w:rPr>
              <w:t>Mesi</w:t>
            </w:r>
            <w:r w:rsidRPr="00FF70A8">
              <w:rPr>
                <w:rFonts w:ascii="Tahoma" w:hAnsi="Tahoma" w:cs="Tahoma"/>
                <w:sz w:val="20"/>
                <w:lang w:val="fr-FR"/>
              </w:rPr>
              <w:t xml:space="preserve"> </w:t>
            </w:r>
            <w:r w:rsidRPr="00FF70A8">
              <w:rPr>
                <w:rFonts w:ascii="Tahoma" w:hAnsi="Tahoma" w:cs="Tahoma"/>
                <w:sz w:val="20"/>
              </w:rPr>
              <w:t>(colorare le celle interessate)</w:t>
            </w:r>
          </w:p>
        </w:tc>
      </w:tr>
      <w:tr w:rsidR="004C6D29" w:rsidRPr="00FF70A8" w14:paraId="14BA3E10" w14:textId="77777777" w:rsidTr="00BE4BB8">
        <w:trPr>
          <w:cantSplit/>
        </w:trPr>
        <w:tc>
          <w:tcPr>
            <w:tcW w:w="3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7E990" w14:textId="77777777" w:rsidR="004C6D29" w:rsidRPr="00FF70A8" w:rsidRDefault="004C6D29">
            <w:pPr>
              <w:rPr>
                <w:rFonts w:ascii="Tahoma" w:hAnsi="Tahoma" w:cs="Tahoma"/>
                <w:sz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7EA77" w14:textId="77777777" w:rsidR="004C6D29" w:rsidRPr="00FF70A8" w:rsidRDefault="00F25FC4">
            <w:pPr>
              <w:jc w:val="center"/>
              <w:rPr>
                <w:rFonts w:ascii="Tahoma" w:hAnsi="Tahoma" w:cs="Tahoma"/>
                <w:sz w:val="20"/>
              </w:rPr>
            </w:pPr>
            <w:r w:rsidRPr="00FF70A8">
              <w:rPr>
                <w:rFonts w:ascii="Tahoma" w:hAnsi="Tahoma" w:cs="Tahoma"/>
                <w:sz w:val="2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AB711" w14:textId="77777777" w:rsidR="004C6D29" w:rsidRPr="00FF70A8" w:rsidRDefault="00F25FC4">
            <w:pPr>
              <w:jc w:val="center"/>
              <w:rPr>
                <w:rFonts w:ascii="Tahoma" w:hAnsi="Tahoma" w:cs="Tahoma"/>
                <w:sz w:val="20"/>
              </w:rPr>
            </w:pPr>
            <w:r w:rsidRPr="00FF70A8">
              <w:rPr>
                <w:rFonts w:ascii="Tahoma" w:hAnsi="Tahoma" w:cs="Tahoma"/>
                <w:sz w:val="20"/>
              </w:rPr>
              <w:t>2</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DC6DD" w14:textId="77777777" w:rsidR="004C6D29" w:rsidRPr="00FF70A8" w:rsidRDefault="00F25FC4">
            <w:pPr>
              <w:jc w:val="center"/>
              <w:rPr>
                <w:rFonts w:ascii="Tahoma" w:hAnsi="Tahoma" w:cs="Tahoma"/>
                <w:sz w:val="20"/>
              </w:rPr>
            </w:pPr>
            <w:r w:rsidRPr="00FF70A8">
              <w:rPr>
                <w:rFonts w:ascii="Tahoma" w:hAnsi="Tahoma" w:cs="Tahoma"/>
                <w:sz w:val="20"/>
              </w:rPr>
              <w:t>3</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2F542" w14:textId="77777777" w:rsidR="004C6D29" w:rsidRPr="00FF70A8" w:rsidRDefault="00F25FC4">
            <w:pPr>
              <w:jc w:val="center"/>
              <w:rPr>
                <w:rFonts w:ascii="Tahoma" w:hAnsi="Tahoma" w:cs="Tahoma"/>
                <w:sz w:val="20"/>
              </w:rPr>
            </w:pPr>
            <w:r w:rsidRPr="00FF70A8">
              <w:rPr>
                <w:rFonts w:ascii="Tahoma" w:hAnsi="Tahoma" w:cs="Tahoma"/>
                <w:sz w:val="20"/>
              </w:rPr>
              <w:t>4</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7D13F" w14:textId="77777777" w:rsidR="004C6D29" w:rsidRPr="00FF70A8" w:rsidRDefault="00F25FC4">
            <w:pPr>
              <w:jc w:val="center"/>
              <w:rPr>
                <w:rFonts w:ascii="Tahoma" w:hAnsi="Tahoma" w:cs="Tahoma"/>
                <w:sz w:val="20"/>
              </w:rPr>
            </w:pPr>
            <w:r w:rsidRPr="00FF70A8">
              <w:rPr>
                <w:rFonts w:ascii="Tahoma" w:hAnsi="Tahoma" w:cs="Tahoma"/>
                <w:sz w:val="20"/>
              </w:rPr>
              <w:t>5</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349C9" w14:textId="77777777" w:rsidR="004C6D29" w:rsidRPr="00FF70A8" w:rsidRDefault="00F25FC4">
            <w:pPr>
              <w:jc w:val="center"/>
              <w:rPr>
                <w:rFonts w:ascii="Tahoma" w:hAnsi="Tahoma" w:cs="Tahoma"/>
                <w:sz w:val="20"/>
              </w:rPr>
            </w:pPr>
            <w:r w:rsidRPr="00FF70A8">
              <w:rPr>
                <w:rFonts w:ascii="Tahoma" w:hAnsi="Tahoma" w:cs="Tahoma"/>
                <w:sz w:val="20"/>
              </w:rPr>
              <w:t>6</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26D13" w14:textId="77777777" w:rsidR="004C6D29" w:rsidRPr="00FF70A8" w:rsidRDefault="00F25FC4">
            <w:pPr>
              <w:jc w:val="center"/>
              <w:rPr>
                <w:rFonts w:ascii="Tahoma" w:hAnsi="Tahoma" w:cs="Tahoma"/>
                <w:sz w:val="20"/>
              </w:rPr>
            </w:pPr>
            <w:r w:rsidRPr="00FF70A8">
              <w:rPr>
                <w:rFonts w:ascii="Tahoma" w:hAnsi="Tahoma" w:cs="Tahoma"/>
                <w:sz w:val="20"/>
              </w:rPr>
              <w:t>7</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F4F90" w14:textId="77777777" w:rsidR="004C6D29" w:rsidRPr="00FF70A8" w:rsidRDefault="00F25FC4">
            <w:pPr>
              <w:jc w:val="center"/>
              <w:rPr>
                <w:rFonts w:ascii="Tahoma" w:hAnsi="Tahoma" w:cs="Tahoma"/>
                <w:sz w:val="20"/>
              </w:rPr>
            </w:pPr>
            <w:r w:rsidRPr="00FF70A8">
              <w:rPr>
                <w:rFonts w:ascii="Tahoma" w:hAnsi="Tahoma" w:cs="Tahoma"/>
                <w:sz w:val="20"/>
              </w:rPr>
              <w:t>8</w:t>
            </w: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231A" w14:textId="77777777" w:rsidR="004C6D29" w:rsidRPr="00FF70A8" w:rsidRDefault="00F25FC4">
            <w:pPr>
              <w:jc w:val="center"/>
              <w:rPr>
                <w:rFonts w:ascii="Tahoma" w:hAnsi="Tahoma" w:cs="Tahoma"/>
                <w:sz w:val="20"/>
              </w:rPr>
            </w:pPr>
            <w:r w:rsidRPr="00FF70A8">
              <w:rPr>
                <w:rFonts w:ascii="Tahoma" w:hAnsi="Tahoma" w:cs="Tahoma"/>
                <w:sz w:val="20"/>
              </w:rPr>
              <w:t>9</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637B" w14:textId="77777777" w:rsidR="004C6D29" w:rsidRPr="00FF70A8" w:rsidRDefault="00F25FC4">
            <w:pPr>
              <w:jc w:val="center"/>
              <w:rPr>
                <w:rFonts w:ascii="Tahoma" w:hAnsi="Tahoma" w:cs="Tahoma"/>
                <w:sz w:val="20"/>
              </w:rPr>
            </w:pPr>
            <w:r w:rsidRPr="00FF70A8">
              <w:rPr>
                <w:rFonts w:ascii="Tahoma" w:hAnsi="Tahoma" w:cs="Tahoma"/>
                <w:sz w:val="20"/>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20A8" w14:textId="77777777" w:rsidR="004C6D29" w:rsidRPr="00FF70A8" w:rsidRDefault="00F25FC4">
            <w:pPr>
              <w:jc w:val="center"/>
              <w:rPr>
                <w:rFonts w:ascii="Tahoma" w:hAnsi="Tahoma" w:cs="Tahoma"/>
                <w:sz w:val="20"/>
              </w:rPr>
            </w:pPr>
            <w:r w:rsidRPr="00FF70A8">
              <w:rPr>
                <w:rFonts w:ascii="Tahoma" w:hAnsi="Tahoma" w:cs="Tahoma"/>
                <w:sz w:val="20"/>
              </w:rPr>
              <w:t>11</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57EA3" w14:textId="77777777" w:rsidR="004C6D29" w:rsidRPr="00FF70A8" w:rsidRDefault="00F25FC4">
            <w:pPr>
              <w:jc w:val="center"/>
              <w:rPr>
                <w:rFonts w:ascii="Tahoma" w:hAnsi="Tahoma" w:cs="Tahoma"/>
                <w:sz w:val="20"/>
              </w:rPr>
            </w:pPr>
            <w:r w:rsidRPr="00FF70A8">
              <w:rPr>
                <w:rFonts w:ascii="Tahoma" w:hAnsi="Tahoma" w:cs="Tahoma"/>
                <w:sz w:val="20"/>
              </w:rPr>
              <w:t>12</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7F022" w14:textId="77777777" w:rsidR="004C6D29" w:rsidRPr="00FF70A8" w:rsidRDefault="00F25FC4">
            <w:pPr>
              <w:jc w:val="center"/>
              <w:rPr>
                <w:rFonts w:ascii="Tahoma" w:hAnsi="Tahoma" w:cs="Tahoma"/>
                <w:sz w:val="20"/>
              </w:rPr>
            </w:pPr>
            <w:r w:rsidRPr="00FF70A8">
              <w:rPr>
                <w:rFonts w:ascii="Tahoma" w:hAnsi="Tahoma" w:cs="Tahoma"/>
                <w:sz w:val="20"/>
              </w:rPr>
              <w:t>13</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2350" w14:textId="77777777" w:rsidR="004C6D29" w:rsidRPr="00FF70A8" w:rsidRDefault="00F25FC4">
            <w:pPr>
              <w:jc w:val="center"/>
              <w:rPr>
                <w:rFonts w:ascii="Tahoma" w:hAnsi="Tahoma" w:cs="Tahoma"/>
                <w:sz w:val="20"/>
              </w:rPr>
            </w:pPr>
            <w:r w:rsidRPr="00FF70A8">
              <w:rPr>
                <w:rFonts w:ascii="Tahoma" w:hAnsi="Tahoma" w:cs="Tahoma"/>
                <w:sz w:val="20"/>
              </w:rPr>
              <w:t>14</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A188" w14:textId="77777777" w:rsidR="004C6D29" w:rsidRPr="00FF70A8" w:rsidRDefault="00F25FC4">
            <w:pPr>
              <w:jc w:val="center"/>
              <w:rPr>
                <w:rFonts w:ascii="Tahoma" w:hAnsi="Tahoma" w:cs="Tahoma"/>
                <w:sz w:val="20"/>
              </w:rPr>
            </w:pPr>
            <w:r w:rsidRPr="00FF70A8">
              <w:rPr>
                <w:rFonts w:ascii="Tahoma" w:hAnsi="Tahoma" w:cs="Tahoma"/>
                <w:sz w:val="20"/>
              </w:rPr>
              <w:t>15</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0C6C8" w14:textId="77777777" w:rsidR="004C6D29" w:rsidRPr="00FF70A8" w:rsidRDefault="00F25FC4">
            <w:pPr>
              <w:jc w:val="center"/>
              <w:rPr>
                <w:rFonts w:ascii="Tahoma" w:hAnsi="Tahoma" w:cs="Tahoma"/>
                <w:sz w:val="20"/>
              </w:rPr>
            </w:pPr>
            <w:r w:rsidRPr="00FF70A8">
              <w:rPr>
                <w:rFonts w:ascii="Tahoma" w:hAnsi="Tahoma" w:cs="Tahoma"/>
                <w:sz w:val="20"/>
              </w:rPr>
              <w:t>16</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18C" w14:textId="77777777" w:rsidR="004C6D29" w:rsidRPr="00FF70A8" w:rsidRDefault="00F25FC4">
            <w:pPr>
              <w:jc w:val="center"/>
              <w:rPr>
                <w:rFonts w:ascii="Tahoma" w:hAnsi="Tahoma" w:cs="Tahoma"/>
                <w:sz w:val="20"/>
              </w:rPr>
            </w:pPr>
            <w:r w:rsidRPr="00FF70A8">
              <w:rPr>
                <w:rFonts w:ascii="Tahoma" w:hAnsi="Tahoma" w:cs="Tahoma"/>
                <w:sz w:val="20"/>
              </w:rPr>
              <w:t>17</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D800" w14:textId="77777777" w:rsidR="004C6D29" w:rsidRPr="00FF70A8" w:rsidRDefault="00F25FC4">
            <w:pPr>
              <w:jc w:val="center"/>
              <w:rPr>
                <w:rFonts w:ascii="Tahoma" w:hAnsi="Tahoma" w:cs="Tahoma"/>
                <w:sz w:val="20"/>
              </w:rPr>
            </w:pPr>
            <w:r w:rsidRPr="00FF70A8">
              <w:rPr>
                <w:rFonts w:ascii="Tahoma" w:hAnsi="Tahoma" w:cs="Tahoma"/>
                <w:sz w:val="20"/>
              </w:rPr>
              <w:t>18</w:t>
            </w:r>
          </w:p>
        </w:tc>
      </w:tr>
      <w:tr w:rsidR="004C6D29" w:rsidRPr="00FF70A8" w14:paraId="7F37DA8C" w14:textId="77777777" w:rsidTr="00BE4BB8">
        <w:trPr>
          <w:cantSplit/>
          <w:trHeight w:val="315"/>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B98EB" w14:textId="77777777" w:rsidR="004C6D29" w:rsidRPr="00FF70A8" w:rsidRDefault="00F25FC4">
            <w:pPr>
              <w:rPr>
                <w:rFonts w:ascii="Tahoma" w:hAnsi="Tahoma" w:cs="Tahoma"/>
                <w:sz w:val="20"/>
              </w:rPr>
            </w:pPr>
            <w:r w:rsidRPr="00FF70A8">
              <w:rPr>
                <w:rFonts w:ascii="Tahoma" w:hAnsi="Tahoma" w:cs="Tahoma"/>
                <w:color w:val="FF0000"/>
                <w:sz w:val="20"/>
              </w:rPr>
              <w:t>1</w:t>
            </w:r>
            <w:r w:rsidR="00C12302" w:rsidRPr="00FF70A8">
              <w:rPr>
                <w:rFonts w:ascii="Tahoma" w:hAnsi="Tahoma" w:cs="Tahoma"/>
                <w:sz w:val="20"/>
              </w:rPr>
              <w:t xml:space="preserve"> </w:t>
            </w:r>
            <w:r w:rsidR="00C12302" w:rsidRPr="00FF70A8">
              <w:rPr>
                <w:rFonts w:ascii="Tahoma" w:hAnsi="Tahoma" w:cs="Tahoma"/>
                <w:color w:val="FF0000"/>
                <w:sz w:val="20"/>
              </w:rPr>
              <w:t>assistenza domiciliare di medici e infermieri</w:t>
            </w:r>
          </w:p>
        </w:tc>
        <w:tc>
          <w:tcPr>
            <w:tcW w:w="591"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3456568C" w14:textId="77777777" w:rsidR="004C6D29" w:rsidRPr="00FF70A8" w:rsidRDefault="004C6D29" w:rsidP="00C12302">
            <w:pPr>
              <w:rPr>
                <w:rFonts w:ascii="Tahoma" w:hAnsi="Tahoma" w:cs="Tahoma"/>
                <w:sz w:val="20"/>
                <w:highlight w:val="yellow"/>
              </w:rPr>
            </w:pPr>
          </w:p>
        </w:tc>
        <w:tc>
          <w:tcPr>
            <w:tcW w:w="710"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F431744" w14:textId="77777777" w:rsidR="004C6D29" w:rsidRPr="00FF70A8" w:rsidRDefault="004C6D29">
            <w:pPr>
              <w:rPr>
                <w:rFonts w:ascii="Tahoma" w:hAnsi="Tahoma" w:cs="Tahoma"/>
                <w:sz w:val="20"/>
                <w:highlight w:val="red"/>
              </w:rPr>
            </w:pPr>
          </w:p>
        </w:tc>
        <w:tc>
          <w:tcPr>
            <w:tcW w:w="485"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7BE086CF" w14:textId="77777777" w:rsidR="004C6D29" w:rsidRPr="00FF70A8" w:rsidRDefault="004C6D29">
            <w:pPr>
              <w:rPr>
                <w:rFonts w:ascii="Tahoma" w:hAnsi="Tahoma" w:cs="Tahoma"/>
                <w:sz w:val="20"/>
                <w:highlight w:val="red"/>
              </w:rPr>
            </w:pPr>
          </w:p>
        </w:tc>
        <w:tc>
          <w:tcPr>
            <w:tcW w:w="48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6FA09DD2" w14:textId="77777777" w:rsidR="004C6D29" w:rsidRPr="00FF70A8" w:rsidRDefault="004C6D29">
            <w:pPr>
              <w:rPr>
                <w:rFonts w:ascii="Tahoma" w:hAnsi="Tahoma" w:cs="Tahoma"/>
                <w:sz w:val="20"/>
                <w:highlight w:val="red"/>
              </w:rPr>
            </w:pPr>
          </w:p>
        </w:tc>
        <w:tc>
          <w:tcPr>
            <w:tcW w:w="485"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7FD36D68" w14:textId="77777777" w:rsidR="004C6D29" w:rsidRPr="00FF70A8" w:rsidRDefault="004C6D29">
            <w:pPr>
              <w:rPr>
                <w:rFonts w:ascii="Tahoma" w:hAnsi="Tahoma" w:cs="Tahoma"/>
                <w:sz w:val="20"/>
                <w:highlight w:val="red"/>
              </w:rPr>
            </w:pPr>
          </w:p>
        </w:tc>
        <w:tc>
          <w:tcPr>
            <w:tcW w:w="485"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6D19332D" w14:textId="77777777" w:rsidR="004C6D29" w:rsidRPr="00FF70A8" w:rsidRDefault="004C6D29">
            <w:pPr>
              <w:rPr>
                <w:rFonts w:ascii="Tahoma" w:hAnsi="Tahoma" w:cs="Tahoma"/>
                <w:sz w:val="20"/>
                <w:highlight w:val="red"/>
              </w:rPr>
            </w:pPr>
          </w:p>
        </w:tc>
        <w:tc>
          <w:tcPr>
            <w:tcW w:w="485"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7ACD440C" w14:textId="77777777" w:rsidR="004C6D29" w:rsidRPr="00FF70A8" w:rsidRDefault="004C6D29">
            <w:pPr>
              <w:rPr>
                <w:rFonts w:ascii="Tahoma" w:hAnsi="Tahoma" w:cs="Tahoma"/>
                <w:sz w:val="20"/>
                <w:highlight w:val="red"/>
              </w:rPr>
            </w:pPr>
          </w:p>
        </w:tc>
        <w:tc>
          <w:tcPr>
            <w:tcW w:w="59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2FB8868F" w14:textId="77777777" w:rsidR="004C6D29" w:rsidRPr="00FF70A8" w:rsidRDefault="004C6D29">
            <w:pPr>
              <w:rPr>
                <w:rFonts w:ascii="Tahoma" w:hAnsi="Tahoma" w:cs="Tahoma"/>
                <w:sz w:val="20"/>
                <w:highlight w:val="red"/>
              </w:rPr>
            </w:pPr>
          </w:p>
        </w:tc>
        <w:tc>
          <w:tcPr>
            <w:tcW w:w="372"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550EDBB6" w14:textId="77777777" w:rsidR="004C6D29" w:rsidRPr="00FF70A8" w:rsidRDefault="004C6D29">
            <w:pPr>
              <w:rPr>
                <w:rFonts w:ascii="Tahoma" w:hAnsi="Tahoma" w:cs="Tahoma"/>
                <w:sz w:val="20"/>
                <w:highlight w:val="red"/>
              </w:rPr>
            </w:pPr>
          </w:p>
        </w:tc>
        <w:tc>
          <w:tcPr>
            <w:tcW w:w="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360FC510" w14:textId="77777777" w:rsidR="004C6D29" w:rsidRPr="00FF70A8" w:rsidRDefault="004C6D29">
            <w:pPr>
              <w:rPr>
                <w:rFonts w:ascii="Tahoma" w:hAnsi="Tahoma" w:cs="Tahoma"/>
                <w:sz w:val="20"/>
                <w:highlight w:val="red"/>
              </w:rPr>
            </w:pPr>
          </w:p>
        </w:tc>
        <w:tc>
          <w:tcPr>
            <w:tcW w:w="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1607B887" w14:textId="77777777" w:rsidR="004C6D29" w:rsidRPr="00FF70A8" w:rsidRDefault="004C6D29">
            <w:pPr>
              <w:rPr>
                <w:rFonts w:ascii="Tahoma" w:hAnsi="Tahoma" w:cs="Tahoma"/>
                <w:sz w:val="20"/>
                <w:highlight w:val="red"/>
              </w:rPr>
            </w:pPr>
          </w:p>
        </w:tc>
        <w:tc>
          <w:tcPr>
            <w:tcW w:w="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413ED1FC" w14:textId="77777777" w:rsidR="004C6D29" w:rsidRPr="00FF70A8" w:rsidRDefault="004C6D29">
            <w:pPr>
              <w:rPr>
                <w:rFonts w:ascii="Tahoma" w:hAnsi="Tahoma" w:cs="Tahoma"/>
                <w:sz w:val="20"/>
                <w:highlight w:val="red"/>
              </w:rPr>
            </w:pPr>
          </w:p>
        </w:tc>
        <w:tc>
          <w:tcPr>
            <w:tcW w:w="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220A7A34" w14:textId="77777777" w:rsidR="004C6D29" w:rsidRPr="00FF70A8" w:rsidRDefault="004C6D29">
            <w:pPr>
              <w:rPr>
                <w:rFonts w:ascii="Tahoma" w:hAnsi="Tahoma" w:cs="Tahoma"/>
                <w:sz w:val="20"/>
                <w:highlight w:val="red"/>
              </w:rPr>
            </w:pPr>
          </w:p>
        </w:tc>
        <w:tc>
          <w:tcPr>
            <w:tcW w:w="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06FEE593" w14:textId="77777777" w:rsidR="004C6D29" w:rsidRPr="00FF70A8" w:rsidRDefault="004C6D29">
            <w:pPr>
              <w:rPr>
                <w:rFonts w:ascii="Tahoma" w:hAnsi="Tahoma" w:cs="Tahoma"/>
                <w:sz w:val="20"/>
                <w:highlight w:val="red"/>
              </w:rPr>
            </w:pPr>
          </w:p>
        </w:tc>
        <w:tc>
          <w:tcPr>
            <w:tcW w:w="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7BB9F338" w14:textId="77777777" w:rsidR="004C6D29" w:rsidRPr="00FF70A8" w:rsidRDefault="004C6D29">
            <w:pPr>
              <w:rPr>
                <w:rFonts w:ascii="Tahoma" w:hAnsi="Tahoma" w:cs="Tahoma"/>
                <w:sz w:val="20"/>
                <w:highlight w:val="red"/>
              </w:rPr>
            </w:pPr>
          </w:p>
        </w:tc>
        <w:tc>
          <w:tcPr>
            <w:tcW w:w="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27B49BBD" w14:textId="77777777" w:rsidR="004C6D29" w:rsidRPr="00FF70A8" w:rsidRDefault="004C6D29">
            <w:pPr>
              <w:rPr>
                <w:rFonts w:ascii="Tahoma" w:hAnsi="Tahoma" w:cs="Tahoma"/>
                <w:sz w:val="20"/>
                <w:highlight w:val="red"/>
              </w:rPr>
            </w:pPr>
          </w:p>
        </w:tc>
        <w:tc>
          <w:tcPr>
            <w:tcW w:w="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56C766D1" w14:textId="77777777" w:rsidR="004C6D29" w:rsidRPr="00FF70A8" w:rsidRDefault="004C6D29">
            <w:pPr>
              <w:rPr>
                <w:rFonts w:ascii="Tahoma" w:hAnsi="Tahoma" w:cs="Tahoma"/>
                <w:sz w:val="20"/>
                <w:highlight w:val="red"/>
              </w:rPr>
            </w:pPr>
          </w:p>
        </w:tc>
        <w:tc>
          <w:tcPr>
            <w:tcW w:w="640"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3AC052DE" w14:textId="77777777" w:rsidR="004C6D29" w:rsidRPr="00FF70A8" w:rsidRDefault="004C6D29">
            <w:pPr>
              <w:rPr>
                <w:rFonts w:ascii="Tahoma" w:hAnsi="Tahoma" w:cs="Tahoma"/>
                <w:sz w:val="20"/>
                <w:highlight w:val="red"/>
              </w:rPr>
            </w:pPr>
          </w:p>
        </w:tc>
      </w:tr>
      <w:tr w:rsidR="004C6D29" w:rsidRPr="00FF70A8" w14:paraId="3B76A702" w14:textId="77777777" w:rsidTr="00BE4BB8">
        <w:trPr>
          <w:cantSplit/>
          <w:trHeight w:val="447"/>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2D24" w14:textId="77777777" w:rsidR="00BE4BB8" w:rsidRPr="00FF70A8" w:rsidRDefault="00F25FC4">
            <w:pPr>
              <w:rPr>
                <w:rFonts w:ascii="Tahoma" w:hAnsi="Tahoma" w:cs="Tahoma"/>
                <w:sz w:val="20"/>
              </w:rPr>
            </w:pPr>
            <w:r w:rsidRPr="00FF70A8">
              <w:rPr>
                <w:rFonts w:ascii="Tahoma" w:hAnsi="Tahoma" w:cs="Tahoma"/>
                <w:color w:val="7030A0"/>
                <w:sz w:val="20"/>
              </w:rPr>
              <w:t>2</w:t>
            </w:r>
            <w:r w:rsidR="00BE4BB8" w:rsidRPr="00FF70A8">
              <w:rPr>
                <w:rFonts w:ascii="Tahoma" w:hAnsi="Tahoma" w:cs="Tahoma"/>
                <w:color w:val="7030A0"/>
                <w:sz w:val="20"/>
              </w:rPr>
              <w:t xml:space="preserve"> assistenza domiciliare degli psicologi</w:t>
            </w:r>
          </w:p>
        </w:tc>
        <w:tc>
          <w:tcPr>
            <w:tcW w:w="591"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4678705B" w14:textId="77777777" w:rsidR="004C6D29" w:rsidRPr="00FF70A8" w:rsidRDefault="004C6D29">
            <w:pPr>
              <w:rPr>
                <w:rFonts w:ascii="Tahoma" w:hAnsi="Tahoma" w:cs="Tahoma"/>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tcPr>
          <w:p w14:paraId="157B2854" w14:textId="77777777" w:rsidR="004C6D29" w:rsidRPr="00FF70A8" w:rsidRDefault="004C6D29">
            <w:pPr>
              <w:rPr>
                <w:rFonts w:ascii="Tahoma" w:hAnsi="Tahoma" w:cs="Tahoma"/>
                <w:sz w:val="20"/>
              </w:rPr>
            </w:pPr>
          </w:p>
        </w:tc>
        <w:tc>
          <w:tcPr>
            <w:tcW w:w="485"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30C6ED1E" w14:textId="77777777" w:rsidR="004C6D29" w:rsidRPr="00FF70A8" w:rsidRDefault="004C6D29">
            <w:pPr>
              <w:rPr>
                <w:rFonts w:ascii="Tahoma" w:hAnsi="Tahoma" w:cs="Tahoma"/>
                <w:sz w:val="20"/>
              </w:rPr>
            </w:pPr>
          </w:p>
        </w:tc>
        <w:tc>
          <w:tcPr>
            <w:tcW w:w="486"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5A836021" w14:textId="77777777" w:rsidR="004C6D29" w:rsidRPr="00FF70A8" w:rsidRDefault="004C6D29">
            <w:pPr>
              <w:rPr>
                <w:rFonts w:ascii="Tahoma" w:hAnsi="Tahoma" w:cs="Tahoma"/>
                <w:sz w:val="20"/>
              </w:rPr>
            </w:pPr>
          </w:p>
        </w:tc>
        <w:tc>
          <w:tcPr>
            <w:tcW w:w="485"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7D0BAFB8" w14:textId="77777777" w:rsidR="004C6D29" w:rsidRPr="00FF70A8" w:rsidRDefault="004C6D29">
            <w:pPr>
              <w:rPr>
                <w:rFonts w:ascii="Tahoma" w:hAnsi="Tahoma" w:cs="Tahoma"/>
                <w:sz w:val="20"/>
              </w:rPr>
            </w:pPr>
          </w:p>
        </w:tc>
        <w:tc>
          <w:tcPr>
            <w:tcW w:w="485"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44612EF6" w14:textId="77777777" w:rsidR="004C6D29" w:rsidRPr="00FF70A8" w:rsidRDefault="004C6D29">
            <w:pPr>
              <w:rPr>
                <w:rFonts w:ascii="Tahoma" w:hAnsi="Tahoma" w:cs="Tahoma"/>
                <w:sz w:val="20"/>
              </w:rPr>
            </w:pPr>
          </w:p>
        </w:tc>
        <w:tc>
          <w:tcPr>
            <w:tcW w:w="485"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5F537CCA" w14:textId="77777777" w:rsidR="004C6D29" w:rsidRPr="00FF70A8" w:rsidRDefault="004C6D29">
            <w:pPr>
              <w:rPr>
                <w:rFonts w:ascii="Tahoma" w:hAnsi="Tahoma" w:cs="Tahoma"/>
                <w:sz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20E74107" w14:textId="77777777" w:rsidR="004C6D29" w:rsidRPr="00FF70A8" w:rsidRDefault="004C6D29">
            <w:pPr>
              <w:rPr>
                <w:rFonts w:ascii="Tahoma" w:hAnsi="Tahoma" w:cs="Tahoma"/>
                <w:sz w:val="20"/>
                <w:shd w:val="clear" w:color="auto" w:fill="FF0000"/>
              </w:rPr>
            </w:pPr>
          </w:p>
        </w:tc>
        <w:tc>
          <w:tcPr>
            <w:tcW w:w="372"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tcPr>
          <w:p w14:paraId="62B675BE" w14:textId="77777777" w:rsidR="004C6D29" w:rsidRPr="00FF70A8" w:rsidRDefault="004C6D29">
            <w:pPr>
              <w:rPr>
                <w:rFonts w:ascii="Tahoma" w:hAnsi="Tahoma" w:cs="Tahoma"/>
                <w:sz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0CCFEFD0" w14:textId="77777777" w:rsidR="004C6D29" w:rsidRPr="00FF70A8" w:rsidRDefault="004C6D29">
            <w:pPr>
              <w:rPr>
                <w:rFonts w:ascii="Tahoma" w:hAnsi="Tahoma" w:cs="Tahoma"/>
                <w:sz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202FC6B9" w14:textId="77777777" w:rsidR="004C6D29" w:rsidRPr="00FF70A8" w:rsidRDefault="004C6D29">
            <w:pPr>
              <w:rPr>
                <w:rFonts w:ascii="Tahoma" w:hAnsi="Tahoma" w:cs="Tahoma"/>
                <w:sz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63E7579C" w14:textId="77777777" w:rsidR="004C6D29" w:rsidRPr="00FF70A8" w:rsidRDefault="004C6D29">
            <w:pPr>
              <w:rPr>
                <w:rFonts w:ascii="Tahoma" w:hAnsi="Tahoma" w:cs="Tahoma"/>
                <w:sz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3D18E28D" w14:textId="77777777" w:rsidR="004C6D29" w:rsidRPr="00FF70A8" w:rsidRDefault="004C6D29">
            <w:pPr>
              <w:rPr>
                <w:rFonts w:ascii="Tahoma" w:hAnsi="Tahoma" w:cs="Tahoma"/>
                <w:sz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7EB7FDC1" w14:textId="77777777" w:rsidR="004C6D29" w:rsidRPr="00FF70A8" w:rsidRDefault="004C6D29">
            <w:pPr>
              <w:rPr>
                <w:rFonts w:ascii="Tahoma" w:hAnsi="Tahoma" w:cs="Tahoma"/>
                <w:sz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738EE0B4" w14:textId="77777777" w:rsidR="004C6D29" w:rsidRPr="00FF70A8" w:rsidRDefault="004C6D29">
            <w:pPr>
              <w:rPr>
                <w:rFonts w:ascii="Tahoma" w:hAnsi="Tahoma" w:cs="Tahoma"/>
                <w:sz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4B4F4284" w14:textId="77777777" w:rsidR="004C6D29" w:rsidRPr="00FF70A8" w:rsidRDefault="004C6D29">
            <w:pPr>
              <w:rPr>
                <w:rFonts w:ascii="Tahoma" w:hAnsi="Tahoma" w:cs="Tahoma"/>
                <w:sz w:val="20"/>
                <w:shd w:val="clear" w:color="auto" w:fill="FF0000"/>
              </w:rPr>
            </w:pPr>
          </w:p>
        </w:tc>
        <w:tc>
          <w:tcPr>
            <w:tcW w:w="647"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3AB795CC" w14:textId="77777777" w:rsidR="004C6D29" w:rsidRPr="00FF70A8" w:rsidRDefault="004C6D29">
            <w:pPr>
              <w:rPr>
                <w:rFonts w:ascii="Tahoma" w:hAnsi="Tahoma" w:cs="Tahoma"/>
                <w:sz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2FFA96C4" w14:textId="77777777" w:rsidR="004C6D29" w:rsidRPr="00FF70A8" w:rsidRDefault="004C6D29">
            <w:pPr>
              <w:rPr>
                <w:rFonts w:ascii="Tahoma" w:hAnsi="Tahoma" w:cs="Tahoma"/>
                <w:sz w:val="20"/>
                <w:shd w:val="clear" w:color="auto" w:fill="FF0000"/>
              </w:rPr>
            </w:pPr>
          </w:p>
        </w:tc>
      </w:tr>
      <w:tr w:rsidR="004C6D29" w:rsidRPr="00FF70A8" w14:paraId="4FEA6839" w14:textId="77777777" w:rsidTr="00BE4BB8">
        <w:trPr>
          <w:cantSplit/>
          <w:trHeight w:val="315"/>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1CE58" w14:textId="77777777" w:rsidR="004C6D29" w:rsidRPr="00FF70A8" w:rsidRDefault="00F25FC4">
            <w:pPr>
              <w:rPr>
                <w:rFonts w:ascii="Tahoma" w:hAnsi="Tahoma" w:cs="Tahoma"/>
                <w:sz w:val="20"/>
              </w:rPr>
            </w:pPr>
            <w:r w:rsidRPr="00FF70A8">
              <w:rPr>
                <w:rFonts w:ascii="Tahoma" w:hAnsi="Tahoma" w:cs="Tahoma"/>
                <w:color w:val="FFFF00"/>
                <w:sz w:val="20"/>
              </w:rPr>
              <w:t>3</w:t>
            </w:r>
            <w:r w:rsidR="00BE4BB8" w:rsidRPr="00FF70A8">
              <w:rPr>
                <w:rFonts w:ascii="Tahoma" w:hAnsi="Tahoma" w:cs="Tahoma"/>
                <w:color w:val="FFFF00"/>
                <w:sz w:val="20"/>
              </w:rPr>
              <w:t xml:space="preserve"> acquisto materiale parafamaceutico e DPI</w:t>
            </w:r>
          </w:p>
        </w:tc>
        <w:tc>
          <w:tcPr>
            <w:tcW w:w="59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4485DEE9" w14:textId="77777777" w:rsidR="004C6D29" w:rsidRPr="00FF70A8" w:rsidRDefault="004C6D29">
            <w:pPr>
              <w:rPr>
                <w:rFonts w:ascii="Tahoma" w:hAnsi="Tahoma" w:cs="Tahoma"/>
                <w:sz w:val="20"/>
                <w:shd w:val="clear" w:color="auto" w:fill="FF0000"/>
              </w:rPr>
            </w:pPr>
          </w:p>
        </w:tc>
        <w:tc>
          <w:tcPr>
            <w:tcW w:w="71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5EC55B6C" w14:textId="77777777" w:rsidR="004C6D29" w:rsidRPr="00FF70A8" w:rsidRDefault="004C6D29">
            <w:pPr>
              <w:rPr>
                <w:rFonts w:ascii="Tahoma" w:hAnsi="Tahoma" w:cs="Tahoma"/>
                <w:sz w:val="20"/>
              </w:rPr>
            </w:pPr>
          </w:p>
        </w:tc>
        <w:tc>
          <w:tcPr>
            <w:tcW w:w="48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545122B6" w14:textId="77777777" w:rsidR="004C6D29" w:rsidRPr="00FF70A8" w:rsidRDefault="004C6D29">
            <w:pPr>
              <w:rPr>
                <w:rFonts w:ascii="Tahoma" w:hAnsi="Tahoma" w:cs="Tahoma"/>
                <w:sz w:val="20"/>
              </w:rPr>
            </w:pPr>
          </w:p>
        </w:tc>
        <w:tc>
          <w:tcPr>
            <w:tcW w:w="48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47AD9036" w14:textId="77777777" w:rsidR="004C6D29" w:rsidRPr="00FF70A8" w:rsidRDefault="004C6D29">
            <w:pPr>
              <w:rPr>
                <w:rFonts w:ascii="Tahoma" w:hAnsi="Tahoma" w:cs="Tahoma"/>
                <w:sz w:val="20"/>
              </w:rPr>
            </w:pPr>
          </w:p>
        </w:tc>
        <w:tc>
          <w:tcPr>
            <w:tcW w:w="48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68823744" w14:textId="77777777" w:rsidR="004C6D29" w:rsidRPr="00FF70A8" w:rsidRDefault="004C6D29">
            <w:pPr>
              <w:rPr>
                <w:rFonts w:ascii="Tahoma" w:hAnsi="Tahoma" w:cs="Tahoma"/>
                <w:sz w:val="20"/>
              </w:rPr>
            </w:pPr>
          </w:p>
        </w:tc>
        <w:tc>
          <w:tcPr>
            <w:tcW w:w="48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668F08C3" w14:textId="77777777" w:rsidR="004C6D29" w:rsidRPr="00FF70A8" w:rsidRDefault="004C6D29">
            <w:pPr>
              <w:rPr>
                <w:rFonts w:ascii="Tahoma" w:hAnsi="Tahoma" w:cs="Tahoma"/>
                <w:sz w:val="20"/>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0119C" w14:textId="77777777" w:rsidR="004C6D29" w:rsidRPr="00FF70A8" w:rsidRDefault="004C6D29">
            <w:pPr>
              <w:rPr>
                <w:rFonts w:ascii="Tahoma" w:hAnsi="Tahoma" w:cs="Tahoma"/>
                <w:sz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04F4F" w14:textId="77777777" w:rsidR="004C6D29" w:rsidRPr="00FF70A8" w:rsidRDefault="004C6D29">
            <w:pPr>
              <w:rPr>
                <w:rFonts w:ascii="Tahoma" w:hAnsi="Tahoma" w:cs="Tahoma"/>
                <w:sz w:val="20"/>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F6809" w14:textId="77777777" w:rsidR="004C6D29" w:rsidRPr="00FF70A8" w:rsidRDefault="004C6D29">
            <w:pPr>
              <w:rPr>
                <w:rFonts w:ascii="Tahoma" w:hAnsi="Tahoma" w:cs="Tahoma"/>
                <w:sz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6EF0D" w14:textId="77777777" w:rsidR="004C6D29" w:rsidRPr="00FF70A8" w:rsidRDefault="004C6D29">
            <w:pPr>
              <w:rPr>
                <w:rFonts w:ascii="Tahoma" w:hAnsi="Tahoma" w:cs="Tahoma"/>
                <w:sz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D67AB" w14:textId="77777777" w:rsidR="004C6D29" w:rsidRPr="00FF70A8" w:rsidRDefault="004C6D29">
            <w:pPr>
              <w:rPr>
                <w:rFonts w:ascii="Tahoma" w:hAnsi="Tahoma" w:cs="Tahoma"/>
                <w:sz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EC977" w14:textId="77777777" w:rsidR="004C6D29" w:rsidRPr="00FF70A8" w:rsidRDefault="004C6D29">
            <w:pPr>
              <w:rPr>
                <w:rFonts w:ascii="Tahoma" w:hAnsi="Tahoma" w:cs="Tahoma"/>
                <w:sz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3A982" w14:textId="77777777" w:rsidR="004C6D29" w:rsidRPr="00FF70A8" w:rsidRDefault="004C6D29">
            <w:pPr>
              <w:rPr>
                <w:rFonts w:ascii="Tahoma" w:hAnsi="Tahoma" w:cs="Tahoma"/>
                <w:sz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A9A71" w14:textId="77777777" w:rsidR="004C6D29" w:rsidRPr="00FF70A8" w:rsidRDefault="004C6D29">
            <w:pPr>
              <w:rPr>
                <w:rFonts w:ascii="Tahoma" w:hAnsi="Tahoma" w:cs="Tahoma"/>
                <w:sz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3E66C" w14:textId="77777777" w:rsidR="004C6D29" w:rsidRPr="00FF70A8" w:rsidRDefault="004C6D29">
            <w:pPr>
              <w:rPr>
                <w:rFonts w:ascii="Tahoma" w:hAnsi="Tahoma" w:cs="Tahoma"/>
                <w:sz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BA35C" w14:textId="77777777" w:rsidR="004C6D29" w:rsidRPr="00FF70A8" w:rsidRDefault="004C6D29">
            <w:pPr>
              <w:rPr>
                <w:rFonts w:ascii="Tahoma" w:hAnsi="Tahoma" w:cs="Tahoma"/>
                <w:sz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6F05D" w14:textId="77777777" w:rsidR="004C6D29" w:rsidRPr="00FF70A8" w:rsidRDefault="004C6D29">
            <w:pPr>
              <w:rPr>
                <w:rFonts w:ascii="Tahoma" w:hAnsi="Tahoma" w:cs="Tahoma"/>
                <w:sz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007DC" w14:textId="77777777" w:rsidR="004C6D29" w:rsidRPr="00FF70A8" w:rsidRDefault="004C6D29">
            <w:pPr>
              <w:rPr>
                <w:rFonts w:ascii="Tahoma" w:hAnsi="Tahoma" w:cs="Tahoma"/>
                <w:sz w:val="20"/>
              </w:rPr>
            </w:pPr>
          </w:p>
        </w:tc>
      </w:tr>
      <w:tr w:rsidR="004C6D29" w:rsidRPr="00FF70A8" w14:paraId="3E037599" w14:textId="77777777" w:rsidTr="00BE4BB8">
        <w:trPr>
          <w:cantSplit/>
          <w:trHeight w:val="315"/>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D42B9" w14:textId="77777777" w:rsidR="004C6D29" w:rsidRPr="00FF70A8" w:rsidRDefault="00F25FC4">
            <w:pPr>
              <w:rPr>
                <w:rFonts w:ascii="Tahoma" w:hAnsi="Tahoma" w:cs="Tahoma"/>
                <w:sz w:val="20"/>
              </w:rPr>
            </w:pPr>
            <w:r w:rsidRPr="00FF70A8">
              <w:rPr>
                <w:rFonts w:ascii="Tahoma" w:hAnsi="Tahoma" w:cs="Tahoma"/>
                <w:color w:val="00B0F0"/>
                <w:sz w:val="20"/>
                <w:lang w:val="fr-FR"/>
              </w:rPr>
              <w:t>4</w:t>
            </w:r>
            <w:r w:rsidR="00BE4BB8" w:rsidRPr="00FF70A8">
              <w:rPr>
                <w:rFonts w:ascii="Tahoma" w:hAnsi="Tahoma" w:cs="Tahoma"/>
                <w:color w:val="00B0F0"/>
                <w:sz w:val="20"/>
                <w:lang w:val="fr-FR"/>
              </w:rPr>
              <w:t xml:space="preserve"> campagne di comunicazione del progetto</w:t>
            </w:r>
          </w:p>
        </w:tc>
        <w:tc>
          <w:tcPr>
            <w:tcW w:w="591"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07E5A241" w14:textId="77777777" w:rsidR="004C6D29" w:rsidRPr="00FF70A8" w:rsidRDefault="004C6D29">
            <w:pPr>
              <w:rPr>
                <w:rFonts w:ascii="Tahoma" w:hAnsi="Tahoma" w:cs="Tahoma"/>
                <w:sz w:val="20"/>
                <w:lang w:val="fr-FR"/>
              </w:rPr>
            </w:pPr>
          </w:p>
        </w:tc>
        <w:tc>
          <w:tcPr>
            <w:tcW w:w="710"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0F8E5296" w14:textId="77777777" w:rsidR="004C6D29" w:rsidRPr="00FF70A8" w:rsidRDefault="004C6D29">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6202F618" w14:textId="77777777" w:rsidR="004C6D29" w:rsidRPr="00FF70A8" w:rsidRDefault="004C6D29">
            <w:pPr>
              <w:rPr>
                <w:rFonts w:ascii="Tahoma" w:hAnsi="Tahoma" w:cs="Tahoma"/>
                <w:sz w:val="20"/>
                <w:lang w:val="fr-FR"/>
              </w:rPr>
            </w:pPr>
          </w:p>
        </w:tc>
        <w:tc>
          <w:tcPr>
            <w:tcW w:w="486"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26A7DA00" w14:textId="77777777" w:rsidR="004C6D29" w:rsidRPr="00FF70A8" w:rsidRDefault="004C6D29">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1062FF54" w14:textId="77777777" w:rsidR="004C6D29" w:rsidRPr="00FF70A8" w:rsidRDefault="004C6D29">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40E9FE60" w14:textId="77777777" w:rsidR="004C6D29" w:rsidRPr="00FF70A8" w:rsidRDefault="004C6D29">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6BD07FF0" w14:textId="77777777" w:rsidR="004C6D29" w:rsidRPr="00FF70A8" w:rsidRDefault="004C6D29">
            <w:pPr>
              <w:rPr>
                <w:rFonts w:ascii="Tahoma" w:hAnsi="Tahoma" w:cs="Tahoma"/>
                <w:sz w:val="20"/>
                <w:lang w:val="fr-FR"/>
              </w:rPr>
            </w:pPr>
          </w:p>
        </w:tc>
        <w:tc>
          <w:tcPr>
            <w:tcW w:w="598"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38C91CF0" w14:textId="77777777" w:rsidR="004C6D29" w:rsidRPr="00FF70A8" w:rsidRDefault="004C6D29">
            <w:pPr>
              <w:rPr>
                <w:rFonts w:ascii="Tahoma" w:hAnsi="Tahoma" w:cs="Tahoma"/>
                <w:sz w:val="20"/>
                <w:lang w:val="fr-FR"/>
              </w:rPr>
            </w:pPr>
          </w:p>
        </w:tc>
        <w:tc>
          <w:tcPr>
            <w:tcW w:w="372"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667FBAE"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2E2F098B"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5D8DF056"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294A0117"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17188DC6"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2403A42C"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3ABDEB26"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22F2EF5E"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5CD5A577" w14:textId="77777777" w:rsidR="004C6D29" w:rsidRPr="00FF70A8" w:rsidRDefault="004C6D29">
            <w:pPr>
              <w:rPr>
                <w:rFonts w:ascii="Tahoma" w:hAnsi="Tahoma" w:cs="Tahoma"/>
                <w:sz w:val="20"/>
                <w:lang w:val="fr-FR"/>
              </w:rPr>
            </w:pPr>
          </w:p>
        </w:tc>
        <w:tc>
          <w:tcPr>
            <w:tcW w:w="640"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0B39A88A" w14:textId="77777777" w:rsidR="004C6D29" w:rsidRPr="00FF70A8" w:rsidRDefault="004C6D29">
            <w:pPr>
              <w:rPr>
                <w:rFonts w:ascii="Tahoma" w:hAnsi="Tahoma" w:cs="Tahoma"/>
                <w:sz w:val="20"/>
                <w:lang w:val="fr-FR"/>
              </w:rPr>
            </w:pPr>
          </w:p>
        </w:tc>
      </w:tr>
      <w:tr w:rsidR="004C6D29" w:rsidRPr="00FF70A8" w14:paraId="2030168E" w14:textId="77777777" w:rsidTr="00BE4BB8">
        <w:trPr>
          <w:cantSplit/>
          <w:trHeight w:val="315"/>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342A7" w14:textId="77777777" w:rsidR="004C6D29" w:rsidRPr="00FF70A8" w:rsidRDefault="00BE4BB8">
            <w:pPr>
              <w:rPr>
                <w:rFonts w:ascii="Tahoma" w:hAnsi="Tahoma" w:cs="Tahoma"/>
                <w:sz w:val="20"/>
                <w:lang w:val="fr-FR"/>
              </w:rPr>
            </w:pPr>
            <w:r w:rsidRPr="00FF70A8">
              <w:rPr>
                <w:rFonts w:ascii="Tahoma" w:hAnsi="Tahoma" w:cs="Tahoma"/>
                <w:color w:val="FFC000"/>
                <w:sz w:val="20"/>
                <w:lang w:val="fr-FR"/>
              </w:rPr>
              <w:t>5 attività di raccolta fondi volontari</w:t>
            </w:r>
          </w:p>
        </w:tc>
        <w:tc>
          <w:tcPr>
            <w:tcW w:w="59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4EE0D2DD" w14:textId="77777777" w:rsidR="004C6D29" w:rsidRPr="00FF70A8" w:rsidRDefault="004C6D29">
            <w:pPr>
              <w:rPr>
                <w:rFonts w:ascii="Tahoma" w:hAnsi="Tahoma" w:cs="Tahoma"/>
                <w:color w:val="FFC000"/>
                <w:sz w:val="20"/>
                <w:lang w:val="fr-FR"/>
              </w:rPr>
            </w:pPr>
          </w:p>
        </w:tc>
        <w:tc>
          <w:tcPr>
            <w:tcW w:w="71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2064C17" w14:textId="77777777" w:rsidR="004C6D29" w:rsidRPr="00FF70A8" w:rsidRDefault="004C6D29">
            <w:pPr>
              <w:rPr>
                <w:rFonts w:ascii="Tahoma" w:hAnsi="Tahoma" w:cs="Tahoma"/>
                <w:color w:val="FFC000"/>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66A1E618" w14:textId="77777777" w:rsidR="004C6D29" w:rsidRPr="00FF70A8" w:rsidRDefault="004C6D29">
            <w:pPr>
              <w:rPr>
                <w:rFonts w:ascii="Tahoma" w:hAnsi="Tahoma" w:cs="Tahoma"/>
                <w:color w:val="FFC000"/>
                <w:sz w:val="20"/>
                <w:lang w:val="fr-FR"/>
              </w:rPr>
            </w:pPr>
          </w:p>
        </w:tc>
        <w:tc>
          <w:tcPr>
            <w:tcW w:w="48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6C051B74" w14:textId="77777777" w:rsidR="004C6D29" w:rsidRPr="00FF70A8" w:rsidRDefault="004C6D29">
            <w:pPr>
              <w:rPr>
                <w:rFonts w:ascii="Tahoma" w:hAnsi="Tahoma" w:cs="Tahoma"/>
                <w:color w:val="FFC000"/>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1AFB3132" w14:textId="77777777" w:rsidR="004C6D29" w:rsidRPr="00FF70A8" w:rsidRDefault="004C6D29">
            <w:pPr>
              <w:rPr>
                <w:rFonts w:ascii="Tahoma" w:hAnsi="Tahoma" w:cs="Tahoma"/>
                <w:color w:val="FFC000"/>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319B0EFA" w14:textId="77777777" w:rsidR="004C6D29" w:rsidRPr="00FF70A8" w:rsidRDefault="004C6D29">
            <w:pPr>
              <w:rPr>
                <w:rFonts w:ascii="Tahoma" w:hAnsi="Tahoma" w:cs="Tahoma"/>
                <w:color w:val="FFC000"/>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249A4F0F" w14:textId="77777777" w:rsidR="004C6D29" w:rsidRPr="00FF70A8" w:rsidRDefault="004C6D29">
            <w:pPr>
              <w:rPr>
                <w:rFonts w:ascii="Tahoma" w:hAnsi="Tahoma" w:cs="Tahoma"/>
                <w:color w:val="FFC000"/>
                <w:sz w:val="20"/>
                <w:lang w:val="fr-FR"/>
              </w:rPr>
            </w:pPr>
          </w:p>
        </w:tc>
        <w:tc>
          <w:tcPr>
            <w:tcW w:w="59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4ED7BBCE" w14:textId="77777777" w:rsidR="004C6D29" w:rsidRPr="00FF70A8" w:rsidRDefault="004C6D29">
            <w:pPr>
              <w:rPr>
                <w:rFonts w:ascii="Tahoma" w:hAnsi="Tahoma" w:cs="Tahoma"/>
                <w:color w:val="FFC000"/>
                <w:sz w:val="20"/>
                <w:lang w:val="fr-FR"/>
              </w:rPr>
            </w:pPr>
          </w:p>
        </w:tc>
        <w:tc>
          <w:tcPr>
            <w:tcW w:w="37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54CA102" w14:textId="77777777" w:rsidR="004C6D29" w:rsidRPr="00FF70A8" w:rsidRDefault="004C6D29">
            <w:pPr>
              <w:rPr>
                <w:rFonts w:ascii="Tahoma" w:hAnsi="Tahoma" w:cs="Tahoma"/>
                <w:color w:val="FFC00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27C99508" w14:textId="77777777" w:rsidR="004C6D29" w:rsidRPr="00FF70A8" w:rsidRDefault="004C6D29">
            <w:pPr>
              <w:rPr>
                <w:rFonts w:ascii="Tahoma" w:hAnsi="Tahoma" w:cs="Tahoma"/>
                <w:color w:val="FFC00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7B671C6F" w14:textId="77777777" w:rsidR="004C6D29" w:rsidRPr="00FF70A8" w:rsidRDefault="004C6D29">
            <w:pPr>
              <w:rPr>
                <w:rFonts w:ascii="Tahoma" w:hAnsi="Tahoma" w:cs="Tahoma"/>
                <w:color w:val="FFC00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3DBAC7EF" w14:textId="77777777" w:rsidR="004C6D29" w:rsidRPr="00FF70A8" w:rsidRDefault="004C6D29">
            <w:pPr>
              <w:rPr>
                <w:rFonts w:ascii="Tahoma" w:hAnsi="Tahoma" w:cs="Tahoma"/>
                <w:color w:val="FFC00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4194EE2C" w14:textId="77777777" w:rsidR="004C6D29" w:rsidRPr="00FF70A8" w:rsidRDefault="004C6D29">
            <w:pPr>
              <w:rPr>
                <w:rFonts w:ascii="Tahoma" w:hAnsi="Tahoma" w:cs="Tahoma"/>
                <w:color w:val="FFC00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0981D95E" w14:textId="77777777" w:rsidR="004C6D29" w:rsidRPr="00FF70A8" w:rsidRDefault="004C6D29">
            <w:pPr>
              <w:rPr>
                <w:rFonts w:ascii="Tahoma" w:hAnsi="Tahoma" w:cs="Tahoma"/>
                <w:color w:val="FFC00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557C9448" w14:textId="77777777" w:rsidR="004C6D29" w:rsidRPr="00FF70A8" w:rsidRDefault="004C6D29">
            <w:pPr>
              <w:rPr>
                <w:rFonts w:ascii="Tahoma" w:hAnsi="Tahoma" w:cs="Tahoma"/>
                <w:color w:val="FFC00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275183A5" w14:textId="77777777" w:rsidR="004C6D29" w:rsidRPr="00FF70A8" w:rsidRDefault="004C6D29">
            <w:pPr>
              <w:rPr>
                <w:rFonts w:ascii="Tahoma" w:hAnsi="Tahoma" w:cs="Tahoma"/>
                <w:color w:val="FFC00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7D342395" w14:textId="77777777" w:rsidR="004C6D29" w:rsidRPr="00FF70A8" w:rsidRDefault="004C6D29">
            <w:pPr>
              <w:rPr>
                <w:rFonts w:ascii="Tahoma" w:hAnsi="Tahoma" w:cs="Tahoma"/>
                <w:color w:val="FFC000"/>
                <w:sz w:val="20"/>
                <w:lang w:val="fr-FR"/>
              </w:rPr>
            </w:pPr>
          </w:p>
        </w:tc>
        <w:tc>
          <w:tcPr>
            <w:tcW w:w="64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544618BE" w14:textId="77777777" w:rsidR="004C6D29" w:rsidRPr="00FF70A8" w:rsidRDefault="004C6D29">
            <w:pPr>
              <w:rPr>
                <w:rFonts w:ascii="Tahoma" w:hAnsi="Tahoma" w:cs="Tahoma"/>
                <w:color w:val="FFC000"/>
                <w:sz w:val="20"/>
                <w:lang w:val="fr-FR"/>
              </w:rPr>
            </w:pPr>
          </w:p>
        </w:tc>
      </w:tr>
      <w:tr w:rsidR="004C6D29" w:rsidRPr="00FF70A8" w14:paraId="08F41A80" w14:textId="77777777" w:rsidTr="00CF35AC">
        <w:trPr>
          <w:cantSplit/>
          <w:trHeight w:val="315"/>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FDC8" w14:textId="72BD8C56" w:rsidR="004C6D29" w:rsidRPr="00FF70A8" w:rsidRDefault="00CF35AC">
            <w:pPr>
              <w:rPr>
                <w:rFonts w:ascii="Tahoma" w:hAnsi="Tahoma" w:cs="Tahoma"/>
                <w:sz w:val="20"/>
              </w:rPr>
            </w:pPr>
            <w:r w:rsidRPr="00FF70A8">
              <w:rPr>
                <w:rFonts w:ascii="Tahoma" w:hAnsi="Tahoma" w:cs="Tahoma"/>
                <w:color w:val="948A54" w:themeColor="background2" w:themeShade="80"/>
                <w:sz w:val="20"/>
              </w:rPr>
              <w:t xml:space="preserve">6 </w:t>
            </w:r>
            <w:r w:rsidR="00DC0EB6" w:rsidRPr="00FF70A8">
              <w:rPr>
                <w:rFonts w:ascii="Tahoma" w:hAnsi="Tahoma" w:cs="Tahoma"/>
                <w:color w:val="948A54" w:themeColor="background2" w:themeShade="80"/>
                <w:sz w:val="20"/>
              </w:rPr>
              <w:t>potenzia</w:t>
            </w:r>
            <w:r w:rsidRPr="00FF70A8">
              <w:rPr>
                <w:rFonts w:ascii="Tahoma" w:hAnsi="Tahoma" w:cs="Tahoma"/>
                <w:color w:val="948A54" w:themeColor="background2" w:themeShade="80"/>
                <w:sz w:val="20"/>
              </w:rPr>
              <w:t>mento servizio OSS operatori socio sanitari</w:t>
            </w:r>
            <w:r w:rsidR="00AD4FF2">
              <w:rPr>
                <w:rFonts w:ascii="Tahoma" w:hAnsi="Tahoma" w:cs="Tahoma"/>
                <w:color w:val="948A54" w:themeColor="background2" w:themeShade="80"/>
                <w:sz w:val="20"/>
              </w:rPr>
              <w:t xml:space="preserve"> consegna e sanificazione presidi</w:t>
            </w:r>
          </w:p>
        </w:tc>
        <w:tc>
          <w:tcPr>
            <w:tcW w:w="591"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325DC457" w14:textId="77777777" w:rsidR="004C6D29" w:rsidRPr="00FF70A8" w:rsidRDefault="004C6D29">
            <w:pPr>
              <w:rPr>
                <w:rFonts w:ascii="Tahoma" w:hAnsi="Tahoma" w:cs="Tahoma"/>
                <w:color w:val="948A54" w:themeColor="background2" w:themeShade="80"/>
                <w:sz w:val="20"/>
                <w:lang w:val="fr-FR"/>
              </w:rPr>
            </w:pPr>
          </w:p>
        </w:tc>
        <w:tc>
          <w:tcPr>
            <w:tcW w:w="710"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tcPr>
          <w:p w14:paraId="5241F99F" w14:textId="77777777" w:rsidR="004C6D29" w:rsidRPr="00FF70A8" w:rsidRDefault="004C6D29">
            <w:pPr>
              <w:rPr>
                <w:rFonts w:ascii="Tahoma" w:hAnsi="Tahoma" w:cs="Tahoma"/>
                <w:color w:val="948A54" w:themeColor="background2" w:themeShade="80"/>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4812358F" w14:textId="77777777" w:rsidR="004C6D29" w:rsidRPr="00FF70A8" w:rsidRDefault="004C6D29">
            <w:pPr>
              <w:rPr>
                <w:rFonts w:ascii="Tahoma" w:hAnsi="Tahoma" w:cs="Tahoma"/>
                <w:color w:val="948A54" w:themeColor="background2" w:themeShade="80"/>
                <w:sz w:val="20"/>
                <w:lang w:val="fr-FR"/>
              </w:rPr>
            </w:pPr>
          </w:p>
        </w:tc>
        <w:tc>
          <w:tcPr>
            <w:tcW w:w="486"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7D9D7EE5" w14:textId="77777777" w:rsidR="004C6D29" w:rsidRPr="00FF70A8" w:rsidRDefault="004C6D29">
            <w:pPr>
              <w:rPr>
                <w:rFonts w:ascii="Tahoma" w:hAnsi="Tahoma" w:cs="Tahoma"/>
                <w:color w:val="948A54" w:themeColor="background2" w:themeShade="80"/>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1E1A1021" w14:textId="77777777" w:rsidR="004C6D29" w:rsidRPr="00FF70A8" w:rsidRDefault="004C6D29">
            <w:pPr>
              <w:rPr>
                <w:rFonts w:ascii="Tahoma" w:hAnsi="Tahoma" w:cs="Tahoma"/>
                <w:color w:val="948A54" w:themeColor="background2" w:themeShade="80"/>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68E97C0E" w14:textId="77777777" w:rsidR="004C6D29" w:rsidRPr="00FF70A8" w:rsidRDefault="004C6D29">
            <w:pPr>
              <w:rPr>
                <w:rFonts w:ascii="Tahoma" w:hAnsi="Tahoma" w:cs="Tahoma"/>
                <w:color w:val="948A54" w:themeColor="background2" w:themeShade="80"/>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60491C85" w14:textId="77777777" w:rsidR="004C6D29" w:rsidRPr="00FF70A8" w:rsidRDefault="004C6D29">
            <w:pPr>
              <w:rPr>
                <w:rFonts w:ascii="Tahoma" w:hAnsi="Tahoma" w:cs="Tahoma"/>
                <w:color w:val="948A54" w:themeColor="background2" w:themeShade="80"/>
                <w:sz w:val="20"/>
                <w:lang w:val="fr-FR"/>
              </w:rPr>
            </w:pPr>
          </w:p>
        </w:tc>
        <w:tc>
          <w:tcPr>
            <w:tcW w:w="598"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6FD808AF" w14:textId="77777777" w:rsidR="004C6D29" w:rsidRPr="00FF70A8" w:rsidRDefault="004C6D29">
            <w:pPr>
              <w:rPr>
                <w:rFonts w:ascii="Tahoma" w:hAnsi="Tahoma" w:cs="Tahoma"/>
                <w:color w:val="948A54" w:themeColor="background2" w:themeShade="80"/>
                <w:sz w:val="20"/>
                <w:lang w:val="fr-FR"/>
              </w:rPr>
            </w:pPr>
          </w:p>
        </w:tc>
        <w:tc>
          <w:tcPr>
            <w:tcW w:w="372"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tcPr>
          <w:p w14:paraId="4DD210C4" w14:textId="77777777" w:rsidR="004C6D29" w:rsidRPr="00FF70A8" w:rsidRDefault="004C6D29">
            <w:pPr>
              <w:rPr>
                <w:rFonts w:ascii="Tahoma" w:hAnsi="Tahoma" w:cs="Tahoma"/>
                <w:color w:val="948A54" w:themeColor="background2" w:themeShade="8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0EDA1E53" w14:textId="77777777" w:rsidR="004C6D29" w:rsidRPr="00FF70A8" w:rsidRDefault="004C6D29">
            <w:pPr>
              <w:rPr>
                <w:rFonts w:ascii="Tahoma" w:hAnsi="Tahoma" w:cs="Tahoma"/>
                <w:color w:val="948A54" w:themeColor="background2" w:themeShade="8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60CA17F0" w14:textId="77777777" w:rsidR="004C6D29" w:rsidRPr="00FF70A8" w:rsidRDefault="004C6D29">
            <w:pPr>
              <w:rPr>
                <w:rFonts w:ascii="Tahoma" w:hAnsi="Tahoma" w:cs="Tahoma"/>
                <w:color w:val="948A54" w:themeColor="background2" w:themeShade="8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44053E75" w14:textId="77777777" w:rsidR="004C6D29" w:rsidRPr="00FF70A8" w:rsidRDefault="004C6D29">
            <w:pPr>
              <w:rPr>
                <w:rFonts w:ascii="Tahoma" w:hAnsi="Tahoma" w:cs="Tahoma"/>
                <w:color w:val="948A54" w:themeColor="background2" w:themeShade="8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1839FA67" w14:textId="77777777" w:rsidR="004C6D29" w:rsidRPr="00FF70A8" w:rsidRDefault="004C6D29">
            <w:pPr>
              <w:rPr>
                <w:rFonts w:ascii="Tahoma" w:hAnsi="Tahoma" w:cs="Tahoma"/>
                <w:color w:val="948A54" w:themeColor="background2" w:themeShade="8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03480A7A" w14:textId="77777777" w:rsidR="004C6D29" w:rsidRPr="00FF70A8" w:rsidRDefault="004C6D29">
            <w:pPr>
              <w:rPr>
                <w:rFonts w:ascii="Tahoma" w:hAnsi="Tahoma" w:cs="Tahoma"/>
                <w:color w:val="948A54" w:themeColor="background2" w:themeShade="8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7DC6A19D" w14:textId="77777777" w:rsidR="004C6D29" w:rsidRPr="00FF70A8" w:rsidRDefault="004C6D29">
            <w:pPr>
              <w:rPr>
                <w:rFonts w:ascii="Tahoma" w:hAnsi="Tahoma" w:cs="Tahoma"/>
                <w:color w:val="948A54" w:themeColor="background2" w:themeShade="8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48330630" w14:textId="77777777" w:rsidR="004C6D29" w:rsidRPr="00FF70A8" w:rsidRDefault="004C6D29">
            <w:pPr>
              <w:rPr>
                <w:rFonts w:ascii="Tahoma" w:hAnsi="Tahoma" w:cs="Tahoma"/>
                <w:color w:val="948A54" w:themeColor="background2" w:themeShade="80"/>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68813D78" w14:textId="77777777" w:rsidR="004C6D29" w:rsidRPr="00FF70A8" w:rsidRDefault="004C6D29">
            <w:pPr>
              <w:rPr>
                <w:rFonts w:ascii="Tahoma" w:hAnsi="Tahoma" w:cs="Tahoma"/>
                <w:color w:val="948A54" w:themeColor="background2" w:themeShade="80"/>
                <w:sz w:val="20"/>
                <w:lang w:val="fr-FR"/>
              </w:rPr>
            </w:pPr>
          </w:p>
        </w:tc>
        <w:tc>
          <w:tcPr>
            <w:tcW w:w="640"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tcMar>
              <w:top w:w="0" w:type="dxa"/>
              <w:left w:w="108" w:type="dxa"/>
              <w:bottom w:w="0" w:type="dxa"/>
              <w:right w:w="108" w:type="dxa"/>
            </w:tcMar>
            <w:vAlign w:val="center"/>
          </w:tcPr>
          <w:p w14:paraId="41202339" w14:textId="77777777" w:rsidR="004C6D29" w:rsidRPr="00FF70A8" w:rsidRDefault="004C6D29">
            <w:pPr>
              <w:rPr>
                <w:rFonts w:ascii="Tahoma" w:hAnsi="Tahoma" w:cs="Tahoma"/>
                <w:color w:val="948A54" w:themeColor="background2" w:themeShade="80"/>
                <w:sz w:val="20"/>
                <w:lang w:val="fr-FR"/>
              </w:rPr>
            </w:pPr>
          </w:p>
        </w:tc>
      </w:tr>
      <w:tr w:rsidR="004C6D29" w:rsidRPr="00FF70A8" w14:paraId="467534A3" w14:textId="77777777" w:rsidTr="00DC0EB6">
        <w:trPr>
          <w:cantSplit/>
          <w:trHeight w:val="315"/>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5D58" w14:textId="3673D100" w:rsidR="004C6D29" w:rsidRPr="00FF70A8" w:rsidRDefault="00DC0EB6" w:rsidP="00AD4FF2">
            <w:pPr>
              <w:rPr>
                <w:rFonts w:ascii="Tahoma" w:hAnsi="Tahoma" w:cs="Tahoma"/>
                <w:sz w:val="20"/>
              </w:rPr>
            </w:pPr>
            <w:r w:rsidRPr="00FF70A8">
              <w:rPr>
                <w:rFonts w:ascii="Tahoma" w:hAnsi="Tahoma" w:cs="Tahoma"/>
                <w:color w:val="00B050"/>
                <w:sz w:val="20"/>
              </w:rPr>
              <w:t>7  accompagnamento assistiti strutture di cura</w:t>
            </w:r>
          </w:p>
        </w:tc>
        <w:tc>
          <w:tcPr>
            <w:tcW w:w="591"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576EBF53" w14:textId="77777777" w:rsidR="004C6D29" w:rsidRPr="00FF70A8" w:rsidRDefault="004C6D29">
            <w:pPr>
              <w:rPr>
                <w:rFonts w:ascii="Tahoma" w:hAnsi="Tahoma" w:cs="Tahoma"/>
                <w:sz w:val="20"/>
                <w:lang w:val="fr-FR"/>
              </w:rPr>
            </w:pPr>
          </w:p>
        </w:tc>
        <w:tc>
          <w:tcPr>
            <w:tcW w:w="71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4EAEC27F" w14:textId="77777777" w:rsidR="004C6D29" w:rsidRPr="00FF70A8" w:rsidRDefault="004C6D29">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216858D5" w14:textId="77777777" w:rsidR="004C6D29" w:rsidRPr="00FF70A8" w:rsidRDefault="004C6D29">
            <w:pPr>
              <w:rPr>
                <w:rFonts w:ascii="Tahoma" w:hAnsi="Tahoma" w:cs="Tahoma"/>
                <w:sz w:val="20"/>
                <w:lang w:val="fr-FR"/>
              </w:rPr>
            </w:pPr>
          </w:p>
        </w:tc>
        <w:tc>
          <w:tcPr>
            <w:tcW w:w="486"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3B249CED" w14:textId="77777777" w:rsidR="004C6D29" w:rsidRPr="00FF70A8" w:rsidRDefault="004C6D29">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06A4F6C2" w14:textId="77777777" w:rsidR="004C6D29" w:rsidRPr="00FF70A8" w:rsidRDefault="004C6D29">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019B2EF9" w14:textId="77777777" w:rsidR="004C6D29" w:rsidRPr="00FF70A8" w:rsidRDefault="004C6D29">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3965A64D" w14:textId="77777777" w:rsidR="004C6D29" w:rsidRPr="00FF70A8" w:rsidRDefault="004C6D29">
            <w:pPr>
              <w:rPr>
                <w:rFonts w:ascii="Tahoma" w:hAnsi="Tahoma" w:cs="Tahoma"/>
                <w:sz w:val="20"/>
                <w:lang w:val="fr-FR"/>
              </w:rPr>
            </w:pPr>
          </w:p>
        </w:tc>
        <w:tc>
          <w:tcPr>
            <w:tcW w:w="598"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0BA9B962" w14:textId="77777777" w:rsidR="004C6D29" w:rsidRPr="00FF70A8" w:rsidRDefault="004C6D29">
            <w:pPr>
              <w:rPr>
                <w:rFonts w:ascii="Tahoma" w:hAnsi="Tahoma" w:cs="Tahoma"/>
                <w:sz w:val="20"/>
                <w:lang w:val="fr-FR"/>
              </w:rPr>
            </w:pPr>
          </w:p>
        </w:tc>
        <w:tc>
          <w:tcPr>
            <w:tcW w:w="372"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0939A8A4"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04074C5C"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2709226A"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247A10CE"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79E36F92"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253C31D8"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11510469"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6C22FAEC" w14:textId="77777777" w:rsidR="004C6D29" w:rsidRPr="00FF70A8" w:rsidRDefault="004C6D29">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15011437" w14:textId="77777777" w:rsidR="004C6D29" w:rsidRPr="00FF70A8" w:rsidRDefault="004C6D29">
            <w:pPr>
              <w:rPr>
                <w:rFonts w:ascii="Tahoma" w:hAnsi="Tahoma" w:cs="Tahoma"/>
                <w:sz w:val="20"/>
                <w:lang w:val="fr-FR"/>
              </w:rPr>
            </w:pPr>
          </w:p>
        </w:tc>
        <w:tc>
          <w:tcPr>
            <w:tcW w:w="64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65714BC8" w14:textId="77777777" w:rsidR="004C6D29" w:rsidRPr="00FF70A8" w:rsidRDefault="004C6D29">
            <w:pPr>
              <w:rPr>
                <w:rFonts w:ascii="Tahoma" w:hAnsi="Tahoma" w:cs="Tahoma"/>
                <w:sz w:val="20"/>
                <w:lang w:val="fr-FR"/>
              </w:rPr>
            </w:pPr>
          </w:p>
        </w:tc>
      </w:tr>
      <w:tr w:rsidR="00CF35AC" w:rsidRPr="00FF70A8" w14:paraId="1BE72A85" w14:textId="77777777" w:rsidTr="00DC0EB6">
        <w:trPr>
          <w:cantSplit/>
          <w:trHeight w:val="315"/>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12A28" w14:textId="77777777" w:rsidR="00CF35AC" w:rsidRPr="00FF70A8" w:rsidRDefault="00DC0EB6">
            <w:pPr>
              <w:rPr>
                <w:rFonts w:ascii="Tahoma" w:hAnsi="Tahoma" w:cs="Tahoma"/>
                <w:sz w:val="20"/>
              </w:rPr>
            </w:pPr>
            <w:r w:rsidRPr="00FF70A8">
              <w:rPr>
                <w:rFonts w:ascii="Tahoma" w:hAnsi="Tahoma" w:cs="Tahoma"/>
                <w:color w:val="4BACC6" w:themeColor="accent5"/>
                <w:sz w:val="20"/>
              </w:rPr>
              <w:t>8 reclutamento professionisti per attività di prevenzione</w:t>
            </w:r>
          </w:p>
        </w:tc>
        <w:tc>
          <w:tcPr>
            <w:tcW w:w="591"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vAlign w:val="center"/>
          </w:tcPr>
          <w:p w14:paraId="256B0B50" w14:textId="77777777" w:rsidR="00CF35AC" w:rsidRPr="00FF70A8" w:rsidRDefault="00CF35AC">
            <w:pPr>
              <w:rPr>
                <w:rFonts w:ascii="Tahoma" w:hAnsi="Tahoma" w:cs="Tahoma"/>
                <w:color w:val="4BACC6" w:themeColor="accent5"/>
                <w:sz w:val="20"/>
                <w:lang w:val="fr-FR"/>
              </w:rPr>
            </w:pPr>
          </w:p>
        </w:tc>
        <w:tc>
          <w:tcPr>
            <w:tcW w:w="710"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14:paraId="169DBA2E" w14:textId="77777777" w:rsidR="00CF35AC" w:rsidRPr="00FF70A8" w:rsidRDefault="00CF35AC">
            <w:pPr>
              <w:rPr>
                <w:rFonts w:ascii="Tahoma" w:hAnsi="Tahoma" w:cs="Tahoma"/>
                <w:color w:val="4BACC6" w:themeColor="accent5"/>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vAlign w:val="center"/>
          </w:tcPr>
          <w:p w14:paraId="3BFC4071" w14:textId="77777777" w:rsidR="00CF35AC" w:rsidRPr="00FF70A8" w:rsidRDefault="00CF35AC">
            <w:pPr>
              <w:rPr>
                <w:rFonts w:ascii="Tahoma" w:hAnsi="Tahoma" w:cs="Tahoma"/>
                <w:color w:val="4BACC6" w:themeColor="accent5"/>
                <w:sz w:val="20"/>
                <w:lang w:val="fr-FR"/>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0FEB3" w14:textId="77777777" w:rsidR="00CF35AC" w:rsidRPr="00FF70A8" w:rsidRDefault="00CF35AC">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7F616" w14:textId="77777777" w:rsidR="00CF35AC" w:rsidRPr="00FF70A8" w:rsidRDefault="00CF35AC">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89AC2" w14:textId="77777777" w:rsidR="00CF35AC" w:rsidRPr="00FF70A8" w:rsidRDefault="00CF35AC">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5EC8E" w14:textId="77777777" w:rsidR="00CF35AC" w:rsidRPr="00FF70A8" w:rsidRDefault="00CF35AC">
            <w:pPr>
              <w:rPr>
                <w:rFonts w:ascii="Tahoma" w:hAnsi="Tahoma" w:cs="Tahoma"/>
                <w:sz w:val="20"/>
                <w:lang w:val="fr-FR"/>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0C286" w14:textId="77777777" w:rsidR="00CF35AC" w:rsidRPr="00FF70A8" w:rsidRDefault="00CF35AC">
            <w:pPr>
              <w:rPr>
                <w:rFonts w:ascii="Tahoma" w:hAnsi="Tahoma" w:cs="Tahoma"/>
                <w:sz w:val="20"/>
                <w:lang w:val="fr-FR"/>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37EB2"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061C8"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41DCF"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85442"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53B73"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66B98"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A5E43"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2B73"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2ACAC" w14:textId="77777777" w:rsidR="00CF35AC" w:rsidRPr="00FF70A8" w:rsidRDefault="00CF35AC">
            <w:pPr>
              <w:rPr>
                <w:rFonts w:ascii="Tahoma" w:hAnsi="Tahoma" w:cs="Tahoma"/>
                <w:sz w:val="20"/>
                <w:lang w:val="fr-FR"/>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730C7" w14:textId="77777777" w:rsidR="00CF35AC" w:rsidRPr="00FF70A8" w:rsidRDefault="00CF35AC">
            <w:pPr>
              <w:rPr>
                <w:rFonts w:ascii="Tahoma" w:hAnsi="Tahoma" w:cs="Tahoma"/>
                <w:sz w:val="20"/>
                <w:lang w:val="fr-FR"/>
              </w:rPr>
            </w:pPr>
          </w:p>
        </w:tc>
      </w:tr>
      <w:tr w:rsidR="00CF35AC" w:rsidRPr="00FF70A8" w14:paraId="624BB388" w14:textId="77777777" w:rsidTr="00DC0EB6">
        <w:trPr>
          <w:cantSplit/>
          <w:trHeight w:val="315"/>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FD32" w14:textId="77777777" w:rsidR="00CF35AC" w:rsidRPr="00FF70A8" w:rsidRDefault="00DC0EB6">
            <w:pPr>
              <w:rPr>
                <w:rFonts w:ascii="Tahoma" w:hAnsi="Tahoma" w:cs="Tahoma"/>
                <w:sz w:val="20"/>
              </w:rPr>
            </w:pPr>
            <w:r w:rsidRPr="00FF70A8">
              <w:rPr>
                <w:rFonts w:ascii="Tahoma" w:hAnsi="Tahoma" w:cs="Tahoma"/>
                <w:color w:val="943634" w:themeColor="accent2" w:themeShade="BF"/>
                <w:sz w:val="20"/>
              </w:rPr>
              <w:t>9 segreteria e attività di prevenzione</w:t>
            </w:r>
          </w:p>
        </w:tc>
        <w:tc>
          <w:tcPr>
            <w:tcW w:w="591"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3A3C2894" w14:textId="77777777" w:rsidR="00CF35AC" w:rsidRPr="00FF70A8" w:rsidRDefault="00CF35AC">
            <w:pPr>
              <w:rPr>
                <w:rFonts w:ascii="Tahoma" w:hAnsi="Tahoma" w:cs="Tahoma"/>
                <w:sz w:val="20"/>
                <w:lang w:val="fr-FR"/>
              </w:rPr>
            </w:pPr>
          </w:p>
        </w:tc>
        <w:tc>
          <w:tcPr>
            <w:tcW w:w="71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tcPr>
          <w:p w14:paraId="30ED7F32" w14:textId="77777777" w:rsidR="00CF35AC" w:rsidRPr="00FF70A8" w:rsidRDefault="00CF35AC">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22357B4E" w14:textId="77777777" w:rsidR="00CF35AC" w:rsidRPr="00FF70A8" w:rsidRDefault="00CF35AC">
            <w:pPr>
              <w:rPr>
                <w:rFonts w:ascii="Tahoma" w:hAnsi="Tahoma" w:cs="Tahoma"/>
                <w:sz w:val="20"/>
                <w:lang w:val="fr-FR"/>
              </w:rPr>
            </w:pPr>
          </w:p>
        </w:tc>
        <w:tc>
          <w:tcPr>
            <w:tcW w:w="48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78C82684" w14:textId="77777777" w:rsidR="00CF35AC" w:rsidRPr="00FF70A8" w:rsidRDefault="00CF35AC">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317A8539" w14:textId="77777777" w:rsidR="00CF35AC" w:rsidRPr="00FF70A8" w:rsidRDefault="00CF35AC">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4455AB81" w14:textId="77777777" w:rsidR="00CF35AC" w:rsidRPr="00FF70A8" w:rsidRDefault="00CF35AC">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25A15EDD" w14:textId="77777777" w:rsidR="00CF35AC" w:rsidRPr="00FF70A8" w:rsidRDefault="00CF35AC">
            <w:pPr>
              <w:rPr>
                <w:rFonts w:ascii="Tahoma" w:hAnsi="Tahoma" w:cs="Tahoma"/>
                <w:sz w:val="20"/>
                <w:lang w:val="fr-FR"/>
              </w:rPr>
            </w:pPr>
          </w:p>
        </w:tc>
        <w:tc>
          <w:tcPr>
            <w:tcW w:w="59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3AC10673" w14:textId="77777777" w:rsidR="00CF35AC" w:rsidRPr="00FF70A8" w:rsidRDefault="00CF35AC">
            <w:pPr>
              <w:rPr>
                <w:rFonts w:ascii="Tahoma" w:hAnsi="Tahoma" w:cs="Tahoma"/>
                <w:sz w:val="20"/>
                <w:lang w:val="fr-FR"/>
              </w:rPr>
            </w:pPr>
          </w:p>
        </w:tc>
        <w:tc>
          <w:tcPr>
            <w:tcW w:w="372"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tcPr>
          <w:p w14:paraId="1A212C2B"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05A81E8E"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1DA8D227"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7092EE38"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4FC9C232"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0A2BC8B7"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4CBFD212"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75EAE237"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4EF5447A" w14:textId="77777777" w:rsidR="00CF35AC" w:rsidRPr="00FF70A8" w:rsidRDefault="00CF35AC">
            <w:pPr>
              <w:rPr>
                <w:rFonts w:ascii="Tahoma" w:hAnsi="Tahoma" w:cs="Tahoma"/>
                <w:sz w:val="20"/>
                <w:lang w:val="fr-FR"/>
              </w:rPr>
            </w:pPr>
          </w:p>
        </w:tc>
        <w:tc>
          <w:tcPr>
            <w:tcW w:w="64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08" w:type="dxa"/>
              <w:bottom w:w="0" w:type="dxa"/>
              <w:right w:w="108" w:type="dxa"/>
            </w:tcMar>
            <w:vAlign w:val="center"/>
          </w:tcPr>
          <w:p w14:paraId="3250D6C3" w14:textId="77777777" w:rsidR="00CF35AC" w:rsidRPr="00FF70A8" w:rsidRDefault="00CF35AC">
            <w:pPr>
              <w:rPr>
                <w:rFonts w:ascii="Tahoma" w:hAnsi="Tahoma" w:cs="Tahoma"/>
                <w:sz w:val="20"/>
                <w:lang w:val="fr-FR"/>
              </w:rPr>
            </w:pPr>
          </w:p>
        </w:tc>
      </w:tr>
      <w:tr w:rsidR="00CF35AC" w:rsidRPr="00FF70A8" w14:paraId="31D810B6" w14:textId="77777777" w:rsidTr="00C32166">
        <w:trPr>
          <w:cantSplit/>
          <w:trHeight w:val="315"/>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4732" w14:textId="77777777" w:rsidR="00CF35AC" w:rsidRPr="00FF70A8" w:rsidRDefault="00DC0EB6">
            <w:pPr>
              <w:rPr>
                <w:rFonts w:ascii="Tahoma" w:hAnsi="Tahoma" w:cs="Tahoma"/>
                <w:sz w:val="20"/>
              </w:rPr>
            </w:pPr>
            <w:r w:rsidRPr="00FF70A8">
              <w:rPr>
                <w:rFonts w:ascii="Tahoma" w:hAnsi="Tahoma" w:cs="Tahoma"/>
                <w:sz w:val="20"/>
              </w:rPr>
              <w:t>10 monitoraggio progetto</w:t>
            </w:r>
          </w:p>
        </w:tc>
        <w:tc>
          <w:tcPr>
            <w:tcW w:w="591"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033EF407" w14:textId="77777777" w:rsidR="00CF35AC" w:rsidRPr="00FF70A8" w:rsidRDefault="00CF35AC">
            <w:pPr>
              <w:rPr>
                <w:rFonts w:ascii="Tahoma" w:hAnsi="Tahoma" w:cs="Tahoma"/>
                <w:sz w:val="20"/>
                <w:lang w:val="fr-FR"/>
              </w:rPr>
            </w:pPr>
          </w:p>
        </w:tc>
        <w:tc>
          <w:tcPr>
            <w:tcW w:w="710"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tcPr>
          <w:p w14:paraId="21246020" w14:textId="77777777" w:rsidR="00CF35AC" w:rsidRPr="00FF70A8" w:rsidRDefault="00CF35AC">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0B886C38" w14:textId="77777777" w:rsidR="00CF35AC" w:rsidRPr="00FF70A8" w:rsidRDefault="00CF35AC">
            <w:pPr>
              <w:rPr>
                <w:rFonts w:ascii="Tahoma" w:hAnsi="Tahoma" w:cs="Tahoma"/>
                <w:sz w:val="20"/>
                <w:lang w:val="fr-FR"/>
              </w:rPr>
            </w:pPr>
          </w:p>
        </w:tc>
        <w:tc>
          <w:tcPr>
            <w:tcW w:w="486"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0BAC5A7E" w14:textId="77777777" w:rsidR="00CF35AC" w:rsidRPr="00FF70A8" w:rsidRDefault="00CF35AC">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6E184573" w14:textId="77777777" w:rsidR="00CF35AC" w:rsidRPr="00FF70A8" w:rsidRDefault="00CF35AC">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342D3707" w14:textId="77777777" w:rsidR="00CF35AC" w:rsidRPr="00FF70A8" w:rsidRDefault="00CF35AC">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45A4D0E6" w14:textId="77777777" w:rsidR="00CF35AC" w:rsidRPr="00FF70A8" w:rsidRDefault="00CF35AC">
            <w:pPr>
              <w:rPr>
                <w:rFonts w:ascii="Tahoma" w:hAnsi="Tahoma" w:cs="Tahoma"/>
                <w:sz w:val="20"/>
                <w:lang w:val="fr-FR"/>
              </w:rPr>
            </w:pPr>
          </w:p>
        </w:tc>
        <w:tc>
          <w:tcPr>
            <w:tcW w:w="59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5EEEDAB9" w14:textId="77777777" w:rsidR="00CF35AC" w:rsidRPr="00FF70A8" w:rsidRDefault="00CF35AC">
            <w:pPr>
              <w:rPr>
                <w:rFonts w:ascii="Tahoma" w:hAnsi="Tahoma" w:cs="Tahoma"/>
                <w:sz w:val="20"/>
                <w:lang w:val="fr-FR"/>
              </w:rPr>
            </w:pPr>
          </w:p>
        </w:tc>
        <w:tc>
          <w:tcPr>
            <w:tcW w:w="372"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tcPr>
          <w:p w14:paraId="0C49DCE0"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08AB45E9"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2DA5A887"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473F1550"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5A2188D6"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538B4D5C"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2223B789"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4F44D8F0"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1F4344AF" w14:textId="77777777" w:rsidR="00CF35AC" w:rsidRPr="00FF70A8" w:rsidRDefault="00CF35AC">
            <w:pPr>
              <w:rPr>
                <w:rFonts w:ascii="Tahoma" w:hAnsi="Tahoma" w:cs="Tahoma"/>
                <w:sz w:val="20"/>
                <w:lang w:val="fr-FR"/>
              </w:rPr>
            </w:pPr>
          </w:p>
        </w:tc>
        <w:tc>
          <w:tcPr>
            <w:tcW w:w="640"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vAlign w:val="center"/>
          </w:tcPr>
          <w:p w14:paraId="72AEAAB7" w14:textId="77777777" w:rsidR="00CF35AC" w:rsidRPr="00FF70A8" w:rsidRDefault="00CF35AC">
            <w:pPr>
              <w:rPr>
                <w:rFonts w:ascii="Tahoma" w:hAnsi="Tahoma" w:cs="Tahoma"/>
                <w:sz w:val="20"/>
                <w:lang w:val="fr-FR"/>
              </w:rPr>
            </w:pPr>
          </w:p>
        </w:tc>
      </w:tr>
      <w:tr w:rsidR="00CF35AC" w:rsidRPr="00FF70A8" w14:paraId="0D8CDECA" w14:textId="77777777" w:rsidTr="00BE4BB8">
        <w:trPr>
          <w:cantSplit/>
          <w:trHeight w:val="315"/>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5F50D" w14:textId="77777777" w:rsidR="00CF35AC" w:rsidRPr="00FF70A8" w:rsidRDefault="00CF35AC">
            <w:pPr>
              <w:rPr>
                <w:rFonts w:ascii="Tahoma" w:hAnsi="Tahoma" w:cs="Tahoma"/>
                <w:sz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6D2E3" w14:textId="77777777" w:rsidR="00CF35AC" w:rsidRPr="00FF70A8" w:rsidRDefault="00CF35AC">
            <w:pPr>
              <w:rPr>
                <w:rFonts w:ascii="Tahoma" w:hAnsi="Tahoma" w:cs="Tahoma"/>
                <w:sz w:val="20"/>
                <w:lang w:val="fr-FR"/>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4F5CE" w14:textId="77777777" w:rsidR="00CF35AC" w:rsidRPr="00FF70A8" w:rsidRDefault="00CF35AC">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6A12D" w14:textId="77777777" w:rsidR="00CF35AC" w:rsidRPr="00FF70A8" w:rsidRDefault="00CF35AC">
            <w:pPr>
              <w:rPr>
                <w:rFonts w:ascii="Tahoma" w:hAnsi="Tahoma" w:cs="Tahoma"/>
                <w:sz w:val="20"/>
                <w:lang w:val="fr-FR"/>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1FDCF" w14:textId="77777777" w:rsidR="00CF35AC" w:rsidRPr="00FF70A8" w:rsidRDefault="00CF35AC">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2CC75" w14:textId="77777777" w:rsidR="00CF35AC" w:rsidRPr="00FF70A8" w:rsidRDefault="00CF35AC">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A91AD" w14:textId="77777777" w:rsidR="00CF35AC" w:rsidRPr="00FF70A8" w:rsidRDefault="00CF35AC">
            <w:pPr>
              <w:rPr>
                <w:rFonts w:ascii="Tahoma" w:hAnsi="Tahoma" w:cs="Tahoma"/>
                <w:sz w:val="20"/>
                <w:lang w:val="fr-FR"/>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36646" w14:textId="77777777" w:rsidR="00CF35AC" w:rsidRPr="00FF70A8" w:rsidRDefault="00CF35AC">
            <w:pPr>
              <w:rPr>
                <w:rFonts w:ascii="Tahoma" w:hAnsi="Tahoma" w:cs="Tahoma"/>
                <w:sz w:val="20"/>
                <w:lang w:val="fr-FR"/>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76FC2" w14:textId="77777777" w:rsidR="00CF35AC" w:rsidRPr="00FF70A8" w:rsidRDefault="00CF35AC">
            <w:pPr>
              <w:rPr>
                <w:rFonts w:ascii="Tahoma" w:hAnsi="Tahoma" w:cs="Tahoma"/>
                <w:sz w:val="20"/>
                <w:lang w:val="fr-FR"/>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47A2"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3E9E4"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0BA14"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F5A9F"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458F0"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49421"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37E85"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99E91" w14:textId="77777777" w:rsidR="00CF35AC" w:rsidRPr="00FF70A8" w:rsidRDefault="00CF35AC">
            <w:pPr>
              <w:rPr>
                <w:rFonts w:ascii="Tahoma" w:hAnsi="Tahoma" w:cs="Tahoma"/>
                <w:sz w:val="20"/>
                <w:lang w:val="fr-F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4E9E1" w14:textId="77777777" w:rsidR="00CF35AC" w:rsidRPr="00FF70A8" w:rsidRDefault="00CF35AC">
            <w:pPr>
              <w:rPr>
                <w:rFonts w:ascii="Tahoma" w:hAnsi="Tahoma" w:cs="Tahoma"/>
                <w:sz w:val="20"/>
                <w:lang w:val="fr-FR"/>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D4857" w14:textId="77777777" w:rsidR="00CF35AC" w:rsidRPr="00FF70A8" w:rsidRDefault="00CF35AC">
            <w:pPr>
              <w:rPr>
                <w:rFonts w:ascii="Tahoma" w:hAnsi="Tahoma" w:cs="Tahoma"/>
                <w:sz w:val="20"/>
                <w:lang w:val="fr-FR"/>
              </w:rPr>
            </w:pPr>
          </w:p>
        </w:tc>
      </w:tr>
    </w:tbl>
    <w:p w14:paraId="704BB329" w14:textId="77777777" w:rsidR="004C6D29" w:rsidRPr="00FF70A8" w:rsidRDefault="004C6D29">
      <w:pPr>
        <w:jc w:val="both"/>
        <w:rPr>
          <w:rFonts w:ascii="Tahoma" w:hAnsi="Tahoma" w:cs="Tahoma"/>
          <w:sz w:val="20"/>
        </w:rPr>
      </w:pPr>
    </w:p>
    <w:p w14:paraId="23252C8C" w14:textId="77777777" w:rsidR="00F558EA" w:rsidRPr="00FF70A8" w:rsidRDefault="00F558EA">
      <w:pPr>
        <w:jc w:val="both"/>
        <w:rPr>
          <w:rFonts w:ascii="Tahoma" w:hAnsi="Tahoma" w:cs="Tahoma"/>
          <w:b/>
          <w:sz w:val="20"/>
        </w:rPr>
      </w:pPr>
    </w:p>
    <w:p w14:paraId="642ACC0D" w14:textId="77777777" w:rsidR="00F558EA" w:rsidRPr="00FF70A8" w:rsidRDefault="00F558EA">
      <w:pPr>
        <w:jc w:val="both"/>
        <w:rPr>
          <w:rFonts w:ascii="Tahoma" w:hAnsi="Tahoma" w:cs="Tahoma"/>
          <w:b/>
          <w:sz w:val="20"/>
        </w:rPr>
      </w:pPr>
    </w:p>
    <w:p w14:paraId="58E2FCB7" w14:textId="77777777" w:rsidR="00F558EA" w:rsidRPr="00FF70A8" w:rsidRDefault="00F558EA">
      <w:pPr>
        <w:jc w:val="both"/>
        <w:rPr>
          <w:rFonts w:ascii="Tahoma" w:hAnsi="Tahoma" w:cs="Tahoma"/>
          <w:b/>
          <w:sz w:val="20"/>
        </w:rPr>
      </w:pPr>
    </w:p>
    <w:p w14:paraId="1705EB33" w14:textId="77777777" w:rsidR="00F558EA" w:rsidRPr="00FF70A8" w:rsidRDefault="00F558EA">
      <w:pPr>
        <w:jc w:val="both"/>
        <w:rPr>
          <w:rFonts w:ascii="Tahoma" w:hAnsi="Tahoma" w:cs="Tahoma"/>
          <w:b/>
          <w:sz w:val="20"/>
        </w:rPr>
      </w:pPr>
    </w:p>
    <w:p w14:paraId="591CBA86" w14:textId="77777777" w:rsidR="00F558EA" w:rsidRPr="00FF70A8" w:rsidRDefault="00F558EA">
      <w:pPr>
        <w:jc w:val="both"/>
        <w:rPr>
          <w:rFonts w:ascii="Tahoma" w:hAnsi="Tahoma" w:cs="Tahoma"/>
          <w:b/>
          <w:sz w:val="20"/>
        </w:rPr>
      </w:pPr>
    </w:p>
    <w:p w14:paraId="6F7C2CA3" w14:textId="77777777" w:rsidR="00AD4FF2" w:rsidRDefault="00AD4FF2">
      <w:pPr>
        <w:jc w:val="both"/>
        <w:rPr>
          <w:rFonts w:ascii="Tahoma" w:hAnsi="Tahoma" w:cs="Tahoma"/>
          <w:b/>
          <w:sz w:val="20"/>
        </w:rPr>
      </w:pPr>
    </w:p>
    <w:p w14:paraId="6040B49D" w14:textId="77777777" w:rsidR="00AD4FF2" w:rsidRDefault="00AD4FF2">
      <w:pPr>
        <w:jc w:val="both"/>
        <w:rPr>
          <w:rFonts w:ascii="Tahoma" w:hAnsi="Tahoma" w:cs="Tahoma"/>
          <w:b/>
          <w:sz w:val="20"/>
        </w:rPr>
      </w:pPr>
    </w:p>
    <w:p w14:paraId="3E2C8CF5" w14:textId="4E063C36" w:rsidR="004C6D29" w:rsidRPr="00FF70A8" w:rsidRDefault="00F25FC4">
      <w:pPr>
        <w:jc w:val="both"/>
        <w:rPr>
          <w:rFonts w:ascii="Tahoma" w:hAnsi="Tahoma" w:cs="Tahoma"/>
          <w:b/>
          <w:sz w:val="20"/>
        </w:rPr>
      </w:pPr>
      <w:r w:rsidRPr="00FF70A8">
        <w:rPr>
          <w:rFonts w:ascii="Tahoma" w:hAnsi="Tahoma" w:cs="Tahoma"/>
          <w:b/>
          <w:sz w:val="20"/>
        </w:rPr>
        <w:t xml:space="preserve">7a - Risorse umane </w:t>
      </w:r>
    </w:p>
    <w:p w14:paraId="4E286A85" w14:textId="77777777" w:rsidR="004C6D29" w:rsidRPr="00FF70A8" w:rsidRDefault="00F25FC4">
      <w:pPr>
        <w:jc w:val="both"/>
        <w:rPr>
          <w:rFonts w:ascii="Tahoma" w:hAnsi="Tahoma" w:cs="Tahoma"/>
          <w:sz w:val="20"/>
        </w:rPr>
      </w:pPr>
      <w:r w:rsidRPr="00FF70A8">
        <w:rPr>
          <w:rFonts w:ascii="Tahoma" w:hAnsi="Tahoma" w:cs="Tahoma"/>
          <w:i/>
          <w:sz w:val="20"/>
        </w:rPr>
        <w:t>Indicare per gruppi omogenei il numero e la tipologia di risorse umane impiegate – esclusi i volontari - per la realizzazione del progetto</w:t>
      </w:r>
    </w:p>
    <w:tbl>
      <w:tblPr>
        <w:tblW w:w="14170" w:type="dxa"/>
        <w:tblCellMar>
          <w:left w:w="10" w:type="dxa"/>
          <w:right w:w="10" w:type="dxa"/>
        </w:tblCellMar>
        <w:tblLook w:val="0000" w:firstRow="0" w:lastRow="0" w:firstColumn="0" w:lastColumn="0" w:noHBand="0" w:noVBand="0"/>
      </w:tblPr>
      <w:tblGrid>
        <w:gridCol w:w="436"/>
        <w:gridCol w:w="1424"/>
        <w:gridCol w:w="3828"/>
        <w:gridCol w:w="2593"/>
        <w:gridCol w:w="1791"/>
        <w:gridCol w:w="1456"/>
        <w:gridCol w:w="2642"/>
      </w:tblGrid>
      <w:tr w:rsidR="004C6D29" w:rsidRPr="00FF70A8" w14:paraId="4DF22A6C" w14:textId="77777777">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5025" w14:textId="77777777" w:rsidR="004C6D29" w:rsidRPr="00FF70A8" w:rsidRDefault="004C6D29">
            <w:pPr>
              <w:jc w:val="center"/>
              <w:rPr>
                <w:rFonts w:ascii="Tahoma" w:hAnsi="Tahoma" w:cs="Tahoma"/>
                <w:b/>
                <w:sz w:val="20"/>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EA7DC" w14:textId="77777777" w:rsidR="004C6D29" w:rsidRPr="00FF70A8" w:rsidRDefault="00F25FC4">
            <w:pPr>
              <w:jc w:val="center"/>
              <w:rPr>
                <w:rFonts w:ascii="Tahoma" w:hAnsi="Tahoma" w:cs="Tahoma"/>
                <w:b/>
                <w:sz w:val="20"/>
              </w:rPr>
            </w:pPr>
            <w:r w:rsidRPr="00FF70A8">
              <w:rPr>
                <w:rFonts w:ascii="Tahoma" w:hAnsi="Tahoma" w:cs="Tahoma"/>
                <w:b/>
                <w:sz w:val="20"/>
              </w:rPr>
              <w:t>Numero</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A65AE" w14:textId="77777777" w:rsidR="004C6D29" w:rsidRPr="00FF70A8" w:rsidRDefault="00F25FC4">
            <w:pPr>
              <w:jc w:val="center"/>
              <w:rPr>
                <w:rFonts w:ascii="Tahoma" w:hAnsi="Tahoma" w:cs="Tahoma"/>
                <w:sz w:val="20"/>
              </w:rPr>
            </w:pPr>
            <w:r w:rsidRPr="00FF70A8">
              <w:rPr>
                <w:rFonts w:ascii="Tahoma" w:hAnsi="Tahoma" w:cs="Tahoma"/>
                <w:b/>
                <w:sz w:val="20"/>
              </w:rPr>
              <w:t xml:space="preserve">Tipo attività che verrà svolta  </w:t>
            </w:r>
            <w:r w:rsidRPr="00FF70A8">
              <w:rPr>
                <w:rStyle w:val="Rimandonotaapidipagina"/>
                <w:rFonts w:ascii="Tahoma" w:hAnsi="Tahoma" w:cs="Tahoma"/>
                <w:b/>
                <w:sz w:val="20"/>
              </w:rPr>
              <w:footnoteReference w:id="5"/>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BBE58" w14:textId="77777777" w:rsidR="004C6D29" w:rsidRPr="00FF70A8" w:rsidRDefault="00F25FC4">
            <w:pPr>
              <w:jc w:val="center"/>
              <w:rPr>
                <w:rFonts w:ascii="Tahoma" w:hAnsi="Tahoma" w:cs="Tahoma"/>
                <w:b/>
                <w:bCs/>
                <w:sz w:val="20"/>
              </w:rPr>
            </w:pPr>
            <w:r w:rsidRPr="00FF70A8">
              <w:rPr>
                <w:rFonts w:ascii="Tahoma" w:hAnsi="Tahoma" w:cs="Tahoma"/>
                <w:b/>
                <w:bCs/>
                <w:sz w:val="20"/>
              </w:rPr>
              <w:t>Ente di appartenenza</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212A7" w14:textId="77777777" w:rsidR="004C6D29" w:rsidRPr="00FF70A8" w:rsidRDefault="00F25FC4">
            <w:pPr>
              <w:jc w:val="center"/>
              <w:rPr>
                <w:rFonts w:ascii="Tahoma" w:hAnsi="Tahoma" w:cs="Tahoma"/>
                <w:sz w:val="20"/>
              </w:rPr>
            </w:pPr>
            <w:r w:rsidRPr="00FF70A8">
              <w:rPr>
                <w:rFonts w:ascii="Tahoma" w:hAnsi="Tahoma" w:cs="Tahoma"/>
                <w:b/>
                <w:bCs/>
                <w:sz w:val="20"/>
              </w:rPr>
              <w:t xml:space="preserve">Livello di Inquadramento professionale  </w:t>
            </w:r>
            <w:r w:rsidRPr="00FF70A8">
              <w:rPr>
                <w:rStyle w:val="Rimandonotaapidipagina"/>
                <w:rFonts w:ascii="Tahoma" w:hAnsi="Tahoma" w:cs="Tahoma"/>
                <w:b/>
                <w:bCs/>
                <w:sz w:val="20"/>
              </w:rPr>
              <w:footnoteReference w:id="6"/>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284F4" w14:textId="77777777" w:rsidR="004C6D29" w:rsidRPr="00FF70A8" w:rsidRDefault="00F25FC4">
            <w:pPr>
              <w:jc w:val="center"/>
              <w:rPr>
                <w:rFonts w:ascii="Tahoma" w:hAnsi="Tahoma" w:cs="Tahoma"/>
                <w:sz w:val="20"/>
              </w:rPr>
            </w:pPr>
            <w:r w:rsidRPr="00FF70A8">
              <w:rPr>
                <w:rFonts w:ascii="Tahoma" w:hAnsi="Tahoma" w:cs="Tahoma"/>
                <w:b/>
                <w:bCs/>
                <w:sz w:val="20"/>
              </w:rPr>
              <w:t xml:space="preserve"> Forma contrattuale </w:t>
            </w:r>
            <w:r w:rsidRPr="00FF70A8">
              <w:rPr>
                <w:rStyle w:val="Rimandonotaapidipagina"/>
                <w:rFonts w:ascii="Tahoma" w:hAnsi="Tahoma" w:cs="Tahoma"/>
                <w:b/>
                <w:bCs/>
                <w:sz w:val="20"/>
              </w:rPr>
              <w:footnoteReference w:id="7"/>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813F" w14:textId="77777777" w:rsidR="004C6D29" w:rsidRPr="00FF70A8" w:rsidRDefault="00F25FC4">
            <w:pPr>
              <w:jc w:val="center"/>
              <w:rPr>
                <w:rFonts w:ascii="Tahoma" w:hAnsi="Tahoma" w:cs="Tahoma"/>
                <w:sz w:val="20"/>
              </w:rPr>
            </w:pPr>
            <w:r w:rsidRPr="00FF70A8">
              <w:rPr>
                <w:rFonts w:ascii="Tahoma" w:hAnsi="Tahoma" w:cs="Tahoma"/>
                <w:b/>
                <w:sz w:val="20"/>
              </w:rPr>
              <w:t>Spese previste e la macrovoce di riferimento, come da piano finanziario (Modello D)</w:t>
            </w:r>
          </w:p>
        </w:tc>
      </w:tr>
      <w:tr w:rsidR="004C6D29" w:rsidRPr="00FF70A8" w14:paraId="0AE15154" w14:textId="77777777">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25796" w14:textId="77777777" w:rsidR="004C6D29" w:rsidRPr="00FF70A8" w:rsidRDefault="00F25FC4">
            <w:pPr>
              <w:jc w:val="both"/>
              <w:rPr>
                <w:rFonts w:ascii="Tahoma" w:hAnsi="Tahoma" w:cs="Tahoma"/>
                <w:sz w:val="20"/>
              </w:rPr>
            </w:pPr>
            <w:r w:rsidRPr="00FF70A8">
              <w:rPr>
                <w:rFonts w:ascii="Tahoma" w:hAnsi="Tahoma" w:cs="Tahoma"/>
                <w:sz w:val="20"/>
              </w:rPr>
              <w:t>1</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F3FB" w14:textId="7FC8B552" w:rsidR="004C6D29" w:rsidRPr="00FF70A8" w:rsidRDefault="00A3451F">
            <w:pPr>
              <w:jc w:val="both"/>
              <w:rPr>
                <w:rFonts w:ascii="Tahoma" w:hAnsi="Tahoma" w:cs="Tahoma"/>
                <w:sz w:val="20"/>
              </w:rPr>
            </w:pPr>
            <w:r>
              <w:rPr>
                <w:rFonts w:ascii="Tahoma" w:hAnsi="Tahoma" w:cs="Tahoma"/>
                <w:sz w:val="20"/>
              </w:rPr>
              <w:t>15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A9988" w14:textId="16A56A32" w:rsidR="004C6D29" w:rsidRPr="00FF70A8" w:rsidRDefault="00A3451F">
            <w:pPr>
              <w:jc w:val="both"/>
              <w:rPr>
                <w:rFonts w:ascii="Tahoma" w:hAnsi="Tahoma" w:cs="Tahoma"/>
                <w:sz w:val="20"/>
              </w:rPr>
            </w:pPr>
            <w:r>
              <w:rPr>
                <w:rFonts w:ascii="Tahoma" w:hAnsi="Tahoma" w:cs="Tahoma"/>
                <w:sz w:val="20"/>
              </w:rPr>
              <w:t>D – MEDICI per assistenza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0DCD5" w14:textId="73AC9F78" w:rsidR="004C6D29" w:rsidRPr="00FF70A8" w:rsidRDefault="00A3451F">
            <w:pPr>
              <w:jc w:val="both"/>
              <w:rPr>
                <w:rFonts w:ascii="Tahoma" w:hAnsi="Tahoma" w:cs="Tahoma"/>
                <w:sz w:val="20"/>
              </w:rPr>
            </w:pPr>
            <w:r>
              <w:rPr>
                <w:rFonts w:ascii="Tahoma" w:hAnsi="Tahoma" w:cs="Tahoma"/>
                <w:sz w:val="20"/>
              </w:rPr>
              <w:t>Fondazione ANT Italia Onlus</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4BCE8" w14:textId="1FDDCA24" w:rsidR="004C6D29" w:rsidRPr="00FF70A8" w:rsidRDefault="00A3451F">
            <w:pPr>
              <w:jc w:val="both"/>
              <w:rPr>
                <w:rFonts w:ascii="Tahoma" w:hAnsi="Tahoma" w:cs="Tahoma"/>
                <w:sz w:val="20"/>
              </w:rPr>
            </w:pPr>
            <w:r>
              <w:rPr>
                <w:rFonts w:ascii="Tahoma" w:hAnsi="Tahoma" w:cs="Tahoma"/>
                <w:sz w:val="20"/>
              </w:rPr>
              <w:t>Libero Professionista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FEED8" w14:textId="4711D0F9" w:rsidR="004C6D29" w:rsidRPr="00FF70A8" w:rsidRDefault="00A3451F">
            <w:pPr>
              <w:jc w:val="both"/>
              <w:rPr>
                <w:rFonts w:ascii="Tahoma" w:hAnsi="Tahoma" w:cs="Tahoma"/>
                <w:sz w:val="20"/>
              </w:rPr>
            </w:pPr>
            <w:r>
              <w:rPr>
                <w:rFonts w:ascii="Tahoma" w:hAnsi="Tahoma" w:cs="Tahoma"/>
                <w:sz w:val="20"/>
              </w:rPr>
              <w:t>Collaboratore esterno</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A90CA" w14:textId="0617E23E" w:rsidR="004C6D29" w:rsidRPr="00FF70A8" w:rsidRDefault="00A3451F">
            <w:pPr>
              <w:jc w:val="both"/>
              <w:rPr>
                <w:rFonts w:ascii="Tahoma" w:hAnsi="Tahoma" w:cs="Tahoma"/>
                <w:sz w:val="20"/>
              </w:rPr>
            </w:pPr>
            <w:r>
              <w:rPr>
                <w:rFonts w:ascii="Tahoma" w:hAnsi="Tahoma" w:cs="Tahoma"/>
                <w:sz w:val="20"/>
              </w:rPr>
              <w:t>Funzionamento e gestione del progetto</w:t>
            </w:r>
            <w:r w:rsidR="00676262">
              <w:rPr>
                <w:rFonts w:ascii="Tahoma" w:hAnsi="Tahoma" w:cs="Tahoma"/>
                <w:sz w:val="20"/>
              </w:rPr>
              <w:t xml:space="preserve"> € 477.000 (D.1)</w:t>
            </w:r>
          </w:p>
        </w:tc>
      </w:tr>
      <w:tr w:rsidR="004C6D29" w:rsidRPr="00FF70A8" w14:paraId="4C7BA0FA" w14:textId="77777777">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9C2FC" w14:textId="77777777" w:rsidR="004C6D29" w:rsidRPr="00FF70A8" w:rsidRDefault="00F25FC4">
            <w:pPr>
              <w:jc w:val="both"/>
              <w:rPr>
                <w:rFonts w:ascii="Tahoma" w:hAnsi="Tahoma" w:cs="Tahoma"/>
                <w:sz w:val="20"/>
              </w:rPr>
            </w:pPr>
            <w:r w:rsidRPr="00FF70A8">
              <w:rPr>
                <w:rFonts w:ascii="Tahoma" w:hAnsi="Tahoma" w:cs="Tahoma"/>
                <w:sz w:val="20"/>
              </w:rPr>
              <w:t>2</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EB42" w14:textId="346A0EA6" w:rsidR="004C6D29" w:rsidRPr="00FF70A8" w:rsidRDefault="00676262">
            <w:pPr>
              <w:jc w:val="both"/>
              <w:rPr>
                <w:rFonts w:ascii="Tahoma" w:hAnsi="Tahoma" w:cs="Tahoma"/>
                <w:sz w:val="20"/>
              </w:rPr>
            </w:pPr>
            <w:r>
              <w:rPr>
                <w:rFonts w:ascii="Tahoma" w:hAnsi="Tahoma" w:cs="Tahoma"/>
                <w:sz w:val="20"/>
              </w:rPr>
              <w:t>14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EECF" w14:textId="095A1568" w:rsidR="004C6D29" w:rsidRPr="00FF70A8" w:rsidRDefault="00DE071A">
            <w:pPr>
              <w:jc w:val="both"/>
              <w:rPr>
                <w:rFonts w:ascii="Tahoma" w:hAnsi="Tahoma" w:cs="Tahoma"/>
                <w:sz w:val="20"/>
              </w:rPr>
            </w:pPr>
            <w:r>
              <w:rPr>
                <w:rFonts w:ascii="Tahoma" w:hAnsi="Tahoma" w:cs="Tahoma"/>
                <w:sz w:val="20"/>
              </w:rPr>
              <w:t>D – INFERMIERI per assistenza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06A81" w14:textId="0DDE5AAE" w:rsidR="004C6D29" w:rsidRPr="00FF70A8" w:rsidRDefault="00DE071A">
            <w:pPr>
              <w:jc w:val="both"/>
              <w:rPr>
                <w:rFonts w:ascii="Tahoma" w:hAnsi="Tahoma" w:cs="Tahoma"/>
                <w:sz w:val="20"/>
              </w:rPr>
            </w:pPr>
            <w:r>
              <w:rPr>
                <w:rFonts w:ascii="Tahoma" w:hAnsi="Tahoma" w:cs="Tahoma"/>
                <w:sz w:val="20"/>
              </w:rPr>
              <w:t>Fondazione ANT Italia Onlus</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2BD37" w14:textId="181AF856" w:rsidR="004C6D29" w:rsidRPr="00FF70A8" w:rsidRDefault="00DE071A">
            <w:pPr>
              <w:jc w:val="both"/>
              <w:rPr>
                <w:rFonts w:ascii="Tahoma" w:hAnsi="Tahoma" w:cs="Tahoma"/>
                <w:sz w:val="20"/>
              </w:rPr>
            </w:pPr>
            <w:r>
              <w:rPr>
                <w:rFonts w:ascii="Tahoma" w:hAnsi="Tahoma" w:cs="Tahoma"/>
                <w:sz w:val="20"/>
              </w:rPr>
              <w:t>Libero Professionista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1C577" w14:textId="459194F1" w:rsidR="004C6D29" w:rsidRPr="00FF70A8" w:rsidRDefault="00DE071A">
            <w:pPr>
              <w:jc w:val="both"/>
              <w:rPr>
                <w:rFonts w:ascii="Tahoma" w:hAnsi="Tahoma" w:cs="Tahoma"/>
                <w:sz w:val="20"/>
              </w:rPr>
            </w:pPr>
            <w:r>
              <w:rPr>
                <w:rFonts w:ascii="Tahoma" w:hAnsi="Tahoma" w:cs="Tahoma"/>
                <w:sz w:val="20"/>
              </w:rPr>
              <w:t>Collaboratore esterno</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141F2" w14:textId="0A3B0660" w:rsidR="004C6D29" w:rsidRPr="00FF70A8" w:rsidRDefault="00DE071A">
            <w:pPr>
              <w:jc w:val="both"/>
              <w:rPr>
                <w:rFonts w:ascii="Tahoma" w:hAnsi="Tahoma" w:cs="Tahoma"/>
                <w:sz w:val="20"/>
              </w:rPr>
            </w:pPr>
            <w:r>
              <w:rPr>
                <w:rFonts w:ascii="Tahoma" w:hAnsi="Tahoma" w:cs="Tahoma"/>
                <w:sz w:val="20"/>
              </w:rPr>
              <w:t>Funzionamento e gestione del progetto</w:t>
            </w:r>
            <w:r w:rsidR="00676262">
              <w:rPr>
                <w:rFonts w:ascii="Tahoma" w:hAnsi="Tahoma" w:cs="Tahoma"/>
                <w:sz w:val="20"/>
              </w:rPr>
              <w:t xml:space="preserve"> € 420.300 (D.1)</w:t>
            </w:r>
          </w:p>
        </w:tc>
      </w:tr>
      <w:tr w:rsidR="004C6D29" w:rsidRPr="00FF70A8" w14:paraId="7CB24559" w14:textId="77777777">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B7C46" w14:textId="77777777" w:rsidR="004C6D29" w:rsidRPr="00FF70A8" w:rsidRDefault="00F25FC4">
            <w:pPr>
              <w:jc w:val="both"/>
              <w:rPr>
                <w:rFonts w:ascii="Tahoma" w:hAnsi="Tahoma" w:cs="Tahoma"/>
                <w:sz w:val="20"/>
              </w:rPr>
            </w:pPr>
            <w:r w:rsidRPr="00FF70A8">
              <w:rPr>
                <w:rFonts w:ascii="Tahoma" w:hAnsi="Tahoma" w:cs="Tahoma"/>
                <w:sz w:val="20"/>
              </w:rPr>
              <w:t>3</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6106" w14:textId="431260D5" w:rsidR="004C6D29" w:rsidRPr="00FF70A8" w:rsidRDefault="00676262">
            <w:pPr>
              <w:jc w:val="both"/>
              <w:rPr>
                <w:rFonts w:ascii="Tahoma" w:hAnsi="Tahoma" w:cs="Tahoma"/>
                <w:sz w:val="20"/>
              </w:rPr>
            </w:pPr>
            <w:r>
              <w:rPr>
                <w:rFonts w:ascii="Tahoma" w:hAnsi="Tahoma" w:cs="Tahoma"/>
                <w:sz w:val="20"/>
              </w:rPr>
              <w:t>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5E39F" w14:textId="2315DF41" w:rsidR="004C6D29" w:rsidRPr="00FF70A8" w:rsidRDefault="00DE071A">
            <w:pPr>
              <w:jc w:val="both"/>
              <w:rPr>
                <w:rFonts w:ascii="Tahoma" w:hAnsi="Tahoma" w:cs="Tahoma"/>
                <w:sz w:val="20"/>
              </w:rPr>
            </w:pPr>
            <w:r>
              <w:rPr>
                <w:rFonts w:ascii="Tahoma" w:hAnsi="Tahoma" w:cs="Tahoma"/>
                <w:sz w:val="20"/>
              </w:rPr>
              <w:t>D – PSICOLOGI per assistenza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0654" w14:textId="78895316" w:rsidR="004C6D29" w:rsidRPr="00FF70A8" w:rsidRDefault="00DE071A">
            <w:pPr>
              <w:jc w:val="both"/>
              <w:rPr>
                <w:rFonts w:ascii="Tahoma" w:hAnsi="Tahoma" w:cs="Tahoma"/>
                <w:sz w:val="20"/>
              </w:rPr>
            </w:pPr>
            <w:r>
              <w:rPr>
                <w:rFonts w:ascii="Tahoma" w:hAnsi="Tahoma" w:cs="Tahoma"/>
                <w:sz w:val="20"/>
              </w:rPr>
              <w:t>Fondazione ANT Italia Onlus</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1ADDE" w14:textId="47572F34" w:rsidR="004C6D29" w:rsidRPr="00FF70A8" w:rsidRDefault="00DE071A">
            <w:pPr>
              <w:jc w:val="both"/>
              <w:rPr>
                <w:rFonts w:ascii="Tahoma" w:hAnsi="Tahoma" w:cs="Tahoma"/>
                <w:sz w:val="20"/>
              </w:rPr>
            </w:pPr>
            <w:r>
              <w:rPr>
                <w:rFonts w:ascii="Tahoma" w:hAnsi="Tahoma" w:cs="Tahoma"/>
                <w:sz w:val="20"/>
              </w:rPr>
              <w:t>Libero Professionista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7DFF6" w14:textId="14B288F1" w:rsidR="004C6D29" w:rsidRPr="00FF70A8" w:rsidRDefault="00DE071A">
            <w:pPr>
              <w:jc w:val="both"/>
              <w:rPr>
                <w:rFonts w:ascii="Tahoma" w:hAnsi="Tahoma" w:cs="Tahoma"/>
                <w:sz w:val="20"/>
              </w:rPr>
            </w:pPr>
            <w:r>
              <w:rPr>
                <w:rFonts w:ascii="Tahoma" w:hAnsi="Tahoma" w:cs="Tahoma"/>
                <w:sz w:val="20"/>
              </w:rPr>
              <w:t>Collaboratore esterno</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7B0B1" w14:textId="068BCFAE" w:rsidR="004C6D29" w:rsidRPr="00FF70A8" w:rsidRDefault="00DE071A">
            <w:pPr>
              <w:jc w:val="both"/>
              <w:rPr>
                <w:rFonts w:ascii="Tahoma" w:hAnsi="Tahoma" w:cs="Tahoma"/>
                <w:sz w:val="20"/>
              </w:rPr>
            </w:pPr>
            <w:r>
              <w:rPr>
                <w:rFonts w:ascii="Tahoma" w:hAnsi="Tahoma" w:cs="Tahoma"/>
                <w:sz w:val="20"/>
              </w:rPr>
              <w:t>Funzionamento e gestione del progetto</w:t>
            </w:r>
            <w:r w:rsidR="00676262">
              <w:rPr>
                <w:rFonts w:ascii="Tahoma" w:hAnsi="Tahoma" w:cs="Tahoma"/>
                <w:sz w:val="20"/>
              </w:rPr>
              <w:t xml:space="preserve"> € 212.400 (D.1)</w:t>
            </w:r>
          </w:p>
        </w:tc>
      </w:tr>
      <w:tr w:rsidR="004C6D29" w:rsidRPr="00FF70A8" w14:paraId="4B8618B0" w14:textId="77777777">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595F" w14:textId="77777777" w:rsidR="004C6D29" w:rsidRPr="00FF70A8" w:rsidRDefault="00F25FC4">
            <w:pPr>
              <w:jc w:val="both"/>
              <w:rPr>
                <w:rFonts w:ascii="Tahoma" w:hAnsi="Tahoma" w:cs="Tahoma"/>
                <w:sz w:val="20"/>
              </w:rPr>
            </w:pPr>
            <w:r w:rsidRPr="00FF70A8">
              <w:rPr>
                <w:rFonts w:ascii="Tahoma" w:hAnsi="Tahoma" w:cs="Tahoma"/>
                <w:sz w:val="20"/>
              </w:rPr>
              <w:t>4</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7D08" w14:textId="3BD070A9" w:rsidR="004C6D29" w:rsidRPr="00FF70A8" w:rsidRDefault="00676262">
            <w:pPr>
              <w:jc w:val="both"/>
              <w:rPr>
                <w:rFonts w:ascii="Tahoma" w:hAnsi="Tahoma" w:cs="Tahoma"/>
                <w:sz w:val="20"/>
              </w:rPr>
            </w:pPr>
            <w:r>
              <w:rPr>
                <w:rFonts w:ascii="Tahoma" w:hAnsi="Tahoma" w:cs="Tahoma"/>
                <w:sz w:val="20"/>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8ED8" w14:textId="1742A44A" w:rsidR="004C6D29" w:rsidRPr="00FF70A8" w:rsidRDefault="00676262">
            <w:pPr>
              <w:jc w:val="both"/>
              <w:rPr>
                <w:rFonts w:ascii="Tahoma" w:hAnsi="Tahoma" w:cs="Tahoma"/>
                <w:sz w:val="20"/>
              </w:rPr>
            </w:pPr>
            <w:r>
              <w:rPr>
                <w:rFonts w:ascii="Tahoma" w:hAnsi="Tahoma" w:cs="Tahoma"/>
                <w:sz w:val="20"/>
              </w:rPr>
              <w:t>D- MEDICI per prevenzione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9E6BC" w14:textId="79FC0A39" w:rsidR="004C6D29" w:rsidRPr="00FF70A8" w:rsidRDefault="00DE071A">
            <w:pPr>
              <w:jc w:val="both"/>
              <w:rPr>
                <w:rFonts w:ascii="Tahoma" w:hAnsi="Tahoma" w:cs="Tahoma"/>
                <w:sz w:val="20"/>
              </w:rPr>
            </w:pPr>
            <w:r>
              <w:rPr>
                <w:rFonts w:ascii="Tahoma" w:hAnsi="Tahoma" w:cs="Tahoma"/>
                <w:sz w:val="20"/>
              </w:rPr>
              <w:t>Fondazione ANT Italia Onlus</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5944A" w14:textId="32BFE63C" w:rsidR="004C6D29" w:rsidRPr="00FF70A8" w:rsidRDefault="00676262">
            <w:pPr>
              <w:jc w:val="both"/>
              <w:rPr>
                <w:rFonts w:ascii="Tahoma" w:hAnsi="Tahoma" w:cs="Tahoma"/>
                <w:sz w:val="20"/>
              </w:rPr>
            </w:pPr>
            <w:r>
              <w:rPr>
                <w:rFonts w:ascii="Tahoma" w:hAnsi="Tahoma" w:cs="Tahoma"/>
                <w:sz w:val="20"/>
              </w:rPr>
              <w:t>Libero Professionista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69420" w14:textId="5C227DC7" w:rsidR="004C6D29" w:rsidRPr="00FF70A8" w:rsidRDefault="00676262">
            <w:pPr>
              <w:jc w:val="both"/>
              <w:rPr>
                <w:rFonts w:ascii="Tahoma" w:hAnsi="Tahoma" w:cs="Tahoma"/>
                <w:sz w:val="20"/>
              </w:rPr>
            </w:pPr>
            <w:r>
              <w:rPr>
                <w:rFonts w:ascii="Tahoma" w:hAnsi="Tahoma" w:cs="Tahoma"/>
                <w:sz w:val="20"/>
              </w:rPr>
              <w:t>Collaboratore esterno</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8723" w14:textId="1CE15891" w:rsidR="004C6D29" w:rsidRPr="00FF70A8" w:rsidRDefault="00676262">
            <w:pPr>
              <w:jc w:val="both"/>
              <w:rPr>
                <w:rFonts w:ascii="Tahoma" w:hAnsi="Tahoma" w:cs="Tahoma"/>
                <w:sz w:val="20"/>
              </w:rPr>
            </w:pPr>
            <w:r>
              <w:rPr>
                <w:rFonts w:ascii="Tahoma" w:hAnsi="Tahoma" w:cs="Tahoma"/>
                <w:sz w:val="20"/>
              </w:rPr>
              <w:t>Funzionamento e gestione del progetto € 18.000 (D.1)</w:t>
            </w:r>
          </w:p>
        </w:tc>
      </w:tr>
      <w:tr w:rsidR="004C6D29" w:rsidRPr="00FF70A8" w14:paraId="1768EAAC" w14:textId="77777777">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E0302" w14:textId="77777777" w:rsidR="004C6D29" w:rsidRPr="00FF70A8" w:rsidRDefault="00F25FC4">
            <w:pPr>
              <w:jc w:val="both"/>
              <w:rPr>
                <w:rFonts w:ascii="Tahoma" w:hAnsi="Tahoma" w:cs="Tahoma"/>
                <w:sz w:val="20"/>
              </w:rPr>
            </w:pPr>
            <w:r w:rsidRPr="00FF70A8">
              <w:rPr>
                <w:rFonts w:ascii="Tahoma" w:hAnsi="Tahoma" w:cs="Tahoma"/>
                <w:sz w:val="20"/>
              </w:rPr>
              <w:t>5</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65339" w14:textId="4709DCFE" w:rsidR="004C6D29" w:rsidRPr="00FF70A8" w:rsidRDefault="00676262">
            <w:pPr>
              <w:jc w:val="both"/>
              <w:rPr>
                <w:rFonts w:ascii="Tahoma" w:hAnsi="Tahoma" w:cs="Tahoma"/>
                <w:sz w:val="20"/>
              </w:rPr>
            </w:pPr>
            <w:r>
              <w:rPr>
                <w:rFonts w:ascii="Tahoma" w:hAnsi="Tahoma" w:cs="Tahoma"/>
                <w:sz w:val="20"/>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36FF9" w14:textId="44D0935D" w:rsidR="004C6D29" w:rsidRPr="00FF70A8" w:rsidRDefault="00676262" w:rsidP="00676262">
            <w:pPr>
              <w:tabs>
                <w:tab w:val="left" w:pos="1905"/>
              </w:tabs>
              <w:jc w:val="both"/>
              <w:rPr>
                <w:rFonts w:ascii="Tahoma" w:hAnsi="Tahoma" w:cs="Tahoma"/>
                <w:sz w:val="20"/>
              </w:rPr>
            </w:pPr>
            <w:r>
              <w:rPr>
                <w:rFonts w:ascii="Tahoma" w:hAnsi="Tahoma" w:cs="Tahoma"/>
                <w:sz w:val="20"/>
              </w:rPr>
              <w:t>A - Progettazione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7B21" w14:textId="746005C4" w:rsidR="004C6D29" w:rsidRPr="00FF70A8" w:rsidRDefault="00DE071A">
            <w:pPr>
              <w:jc w:val="both"/>
              <w:rPr>
                <w:rFonts w:ascii="Tahoma" w:hAnsi="Tahoma" w:cs="Tahoma"/>
                <w:sz w:val="20"/>
              </w:rPr>
            </w:pPr>
            <w:r>
              <w:rPr>
                <w:rFonts w:ascii="Tahoma" w:hAnsi="Tahoma" w:cs="Tahoma"/>
                <w:sz w:val="20"/>
              </w:rPr>
              <w:t>Fondazione ANT Italia Onlus</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F4D8A" w14:textId="52FDB4DE" w:rsidR="004C6D29" w:rsidRPr="00FF70A8" w:rsidRDefault="00676262">
            <w:pPr>
              <w:jc w:val="both"/>
              <w:rPr>
                <w:rFonts w:ascii="Tahoma" w:hAnsi="Tahoma" w:cs="Tahoma"/>
                <w:sz w:val="20"/>
              </w:rPr>
            </w:pPr>
            <w:r>
              <w:rPr>
                <w:rFonts w:ascii="Tahoma" w:hAnsi="Tahoma" w:cs="Tahoma"/>
                <w:sz w:val="20"/>
              </w:rPr>
              <w:t>Dipendente</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E46DD" w14:textId="7503D98F" w:rsidR="004C6D29" w:rsidRPr="00FF70A8" w:rsidRDefault="00676262">
            <w:pPr>
              <w:jc w:val="both"/>
              <w:rPr>
                <w:rFonts w:ascii="Tahoma" w:hAnsi="Tahoma" w:cs="Tahoma"/>
                <w:sz w:val="20"/>
              </w:rPr>
            </w:pPr>
            <w:r>
              <w:rPr>
                <w:rFonts w:ascii="Tahoma" w:hAnsi="Tahoma" w:cs="Tahoma"/>
                <w:sz w:val="20"/>
              </w:rPr>
              <w:t>Tempo indeterminato</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1766D" w14:textId="63FE834A" w:rsidR="004C6D29" w:rsidRPr="00FF70A8" w:rsidRDefault="00676262">
            <w:pPr>
              <w:jc w:val="both"/>
              <w:rPr>
                <w:rFonts w:ascii="Tahoma" w:hAnsi="Tahoma" w:cs="Tahoma"/>
                <w:sz w:val="20"/>
              </w:rPr>
            </w:pPr>
            <w:r>
              <w:rPr>
                <w:rFonts w:ascii="Tahoma" w:hAnsi="Tahoma" w:cs="Tahoma"/>
                <w:sz w:val="20"/>
              </w:rPr>
              <w:t>Progettazione € 4.950 (A.1)</w:t>
            </w:r>
          </w:p>
        </w:tc>
      </w:tr>
      <w:tr w:rsidR="004C6D29" w:rsidRPr="00FF70A8" w14:paraId="5E0235AB" w14:textId="77777777">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F8F5E" w14:textId="77777777" w:rsidR="004C6D29" w:rsidRPr="00FF70A8" w:rsidRDefault="00F25FC4">
            <w:pPr>
              <w:jc w:val="both"/>
              <w:rPr>
                <w:rFonts w:ascii="Tahoma" w:hAnsi="Tahoma" w:cs="Tahoma"/>
                <w:sz w:val="20"/>
              </w:rPr>
            </w:pPr>
            <w:r w:rsidRPr="00FF70A8">
              <w:rPr>
                <w:rFonts w:ascii="Tahoma" w:hAnsi="Tahoma" w:cs="Tahoma"/>
                <w:sz w:val="20"/>
              </w:rPr>
              <w:t>6</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DC8C" w14:textId="41FCFF2C" w:rsidR="004C6D29" w:rsidRPr="00FF70A8" w:rsidRDefault="00676262">
            <w:pPr>
              <w:jc w:val="both"/>
              <w:rPr>
                <w:rFonts w:ascii="Tahoma" w:hAnsi="Tahoma" w:cs="Tahoma"/>
                <w:sz w:val="20"/>
              </w:rPr>
            </w:pPr>
            <w:r>
              <w:rPr>
                <w:rFonts w:ascii="Tahoma" w:hAnsi="Tahoma" w:cs="Tahoma"/>
                <w:sz w:val="20"/>
              </w:rPr>
              <w:t>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A0B4" w14:textId="6D8BDA3A" w:rsidR="004C6D29" w:rsidRPr="00FF70A8" w:rsidRDefault="00676262">
            <w:pPr>
              <w:jc w:val="both"/>
              <w:rPr>
                <w:rFonts w:ascii="Tahoma" w:hAnsi="Tahoma" w:cs="Tahoma"/>
                <w:sz w:val="20"/>
              </w:rPr>
            </w:pPr>
            <w:r>
              <w:rPr>
                <w:rFonts w:ascii="Tahoma" w:hAnsi="Tahoma" w:cs="Tahoma"/>
                <w:sz w:val="20"/>
              </w:rPr>
              <w:t xml:space="preserve">B – Promozione, informazione e sensibilizzazione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FBEB" w14:textId="7AEF130E" w:rsidR="004C6D29" w:rsidRPr="00FF70A8" w:rsidRDefault="00DE071A">
            <w:pPr>
              <w:jc w:val="both"/>
              <w:rPr>
                <w:rFonts w:ascii="Tahoma" w:hAnsi="Tahoma" w:cs="Tahoma"/>
                <w:sz w:val="20"/>
              </w:rPr>
            </w:pPr>
            <w:r>
              <w:rPr>
                <w:rFonts w:ascii="Tahoma" w:hAnsi="Tahoma" w:cs="Tahoma"/>
                <w:sz w:val="20"/>
              </w:rPr>
              <w:t>Fondazione ANT Italia Onlus</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2611B" w14:textId="4FA13480" w:rsidR="004C6D29" w:rsidRPr="00FF70A8" w:rsidRDefault="00676262">
            <w:pPr>
              <w:jc w:val="both"/>
              <w:rPr>
                <w:rFonts w:ascii="Tahoma" w:hAnsi="Tahoma" w:cs="Tahoma"/>
                <w:sz w:val="20"/>
              </w:rPr>
            </w:pPr>
            <w:r>
              <w:rPr>
                <w:rFonts w:ascii="Tahoma" w:hAnsi="Tahoma" w:cs="Tahoma"/>
                <w:sz w:val="20"/>
              </w:rPr>
              <w:t>Dipendente</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41083" w14:textId="25A40D30" w:rsidR="004C6D29" w:rsidRPr="00FF70A8" w:rsidRDefault="00676262">
            <w:pPr>
              <w:jc w:val="both"/>
              <w:rPr>
                <w:rFonts w:ascii="Tahoma" w:hAnsi="Tahoma" w:cs="Tahoma"/>
                <w:sz w:val="20"/>
              </w:rPr>
            </w:pPr>
            <w:r>
              <w:rPr>
                <w:rFonts w:ascii="Tahoma" w:hAnsi="Tahoma" w:cs="Tahoma"/>
                <w:sz w:val="20"/>
              </w:rPr>
              <w:t>Tempo indeterminato</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A6B46" w14:textId="15056905" w:rsidR="004C6D29" w:rsidRPr="00FF70A8" w:rsidRDefault="00676262">
            <w:pPr>
              <w:jc w:val="both"/>
              <w:rPr>
                <w:rFonts w:ascii="Tahoma" w:hAnsi="Tahoma" w:cs="Tahoma"/>
                <w:sz w:val="20"/>
              </w:rPr>
            </w:pPr>
            <w:r>
              <w:rPr>
                <w:rFonts w:ascii="Tahoma" w:hAnsi="Tahoma" w:cs="Tahoma"/>
                <w:sz w:val="20"/>
              </w:rPr>
              <w:t>Risorse Umane € 10.000 (B.1)</w:t>
            </w:r>
          </w:p>
        </w:tc>
      </w:tr>
      <w:tr w:rsidR="004C6D29" w:rsidRPr="00FF70A8" w14:paraId="3DDBC35E" w14:textId="77777777">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1C7C7" w14:textId="77777777" w:rsidR="004C6D29" w:rsidRPr="00FF70A8" w:rsidRDefault="00F25FC4">
            <w:pPr>
              <w:jc w:val="both"/>
              <w:rPr>
                <w:rFonts w:ascii="Tahoma" w:hAnsi="Tahoma" w:cs="Tahoma"/>
                <w:sz w:val="20"/>
              </w:rPr>
            </w:pPr>
            <w:r w:rsidRPr="00FF70A8">
              <w:rPr>
                <w:rFonts w:ascii="Tahoma" w:hAnsi="Tahoma" w:cs="Tahoma"/>
                <w:sz w:val="20"/>
              </w:rPr>
              <w:t>7</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CAED" w14:textId="3AEE6564" w:rsidR="004C6D29" w:rsidRPr="00FF70A8" w:rsidRDefault="00676262">
            <w:pPr>
              <w:jc w:val="both"/>
              <w:rPr>
                <w:rFonts w:ascii="Tahoma" w:hAnsi="Tahoma" w:cs="Tahoma"/>
                <w:sz w:val="20"/>
              </w:rPr>
            </w:pPr>
            <w:r>
              <w:rPr>
                <w:rFonts w:ascii="Tahoma" w:hAnsi="Tahoma" w:cs="Tahoma"/>
                <w:sz w:val="20"/>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B153" w14:textId="543A4865" w:rsidR="004C6D29" w:rsidRPr="00FF70A8" w:rsidRDefault="00676262">
            <w:pPr>
              <w:jc w:val="both"/>
              <w:rPr>
                <w:rFonts w:ascii="Tahoma" w:hAnsi="Tahoma" w:cs="Tahoma"/>
                <w:sz w:val="20"/>
              </w:rPr>
            </w:pPr>
            <w:r>
              <w:rPr>
                <w:rFonts w:ascii="Tahoma" w:hAnsi="Tahoma" w:cs="Tahoma"/>
                <w:sz w:val="20"/>
              </w:rPr>
              <w:t>C – Segreteria, coordinamento e monitoraggio di progetto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1A513" w14:textId="380053E1" w:rsidR="004C6D29" w:rsidRPr="00FF70A8" w:rsidRDefault="00DE071A">
            <w:pPr>
              <w:jc w:val="both"/>
              <w:rPr>
                <w:rFonts w:ascii="Tahoma" w:hAnsi="Tahoma" w:cs="Tahoma"/>
                <w:sz w:val="20"/>
              </w:rPr>
            </w:pPr>
            <w:r>
              <w:rPr>
                <w:rFonts w:ascii="Tahoma" w:hAnsi="Tahoma" w:cs="Tahoma"/>
                <w:sz w:val="20"/>
              </w:rPr>
              <w:t>Fondazione ANT Italia Onlus</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C7A2" w14:textId="190BF898" w:rsidR="004C6D29" w:rsidRPr="00FF70A8" w:rsidRDefault="00676262">
            <w:pPr>
              <w:jc w:val="both"/>
              <w:rPr>
                <w:rFonts w:ascii="Tahoma" w:hAnsi="Tahoma" w:cs="Tahoma"/>
                <w:sz w:val="20"/>
              </w:rPr>
            </w:pPr>
            <w:r>
              <w:rPr>
                <w:rFonts w:ascii="Tahoma" w:hAnsi="Tahoma" w:cs="Tahoma"/>
                <w:sz w:val="20"/>
              </w:rPr>
              <w:t xml:space="preserve">Dipendente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63E5" w14:textId="7ACA198C" w:rsidR="004C6D29" w:rsidRPr="00FF70A8" w:rsidRDefault="00676262">
            <w:pPr>
              <w:jc w:val="both"/>
              <w:rPr>
                <w:rFonts w:ascii="Tahoma" w:hAnsi="Tahoma" w:cs="Tahoma"/>
                <w:sz w:val="20"/>
              </w:rPr>
            </w:pPr>
            <w:r>
              <w:rPr>
                <w:rFonts w:ascii="Tahoma" w:hAnsi="Tahoma" w:cs="Tahoma"/>
                <w:sz w:val="20"/>
              </w:rPr>
              <w:t xml:space="preserve">Tempo indeterminato </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6446D" w14:textId="3EA2CC64" w:rsidR="004C6D29" w:rsidRPr="00FF70A8" w:rsidRDefault="00676262">
            <w:pPr>
              <w:jc w:val="both"/>
              <w:rPr>
                <w:rFonts w:ascii="Tahoma" w:hAnsi="Tahoma" w:cs="Tahoma"/>
                <w:sz w:val="20"/>
              </w:rPr>
            </w:pPr>
            <w:r>
              <w:rPr>
                <w:rFonts w:ascii="Tahoma" w:hAnsi="Tahoma" w:cs="Tahoma"/>
                <w:sz w:val="20"/>
              </w:rPr>
              <w:t>Risorse Umane € 30.000 (C.1)</w:t>
            </w:r>
          </w:p>
        </w:tc>
      </w:tr>
      <w:tr w:rsidR="004C6D29" w:rsidRPr="00FF70A8" w14:paraId="43DB1C64" w14:textId="77777777">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2C8B6" w14:textId="77777777" w:rsidR="004C6D29" w:rsidRPr="00FF70A8" w:rsidRDefault="00F25FC4">
            <w:pPr>
              <w:jc w:val="both"/>
              <w:rPr>
                <w:rFonts w:ascii="Tahoma" w:hAnsi="Tahoma" w:cs="Tahoma"/>
                <w:sz w:val="20"/>
              </w:rPr>
            </w:pPr>
            <w:r w:rsidRPr="00FF70A8">
              <w:rPr>
                <w:rFonts w:ascii="Tahoma" w:hAnsi="Tahoma" w:cs="Tahoma"/>
                <w:sz w:val="20"/>
              </w:rPr>
              <w:t>8</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C69C" w14:textId="77777777" w:rsidR="004C6D29" w:rsidRPr="00FF70A8" w:rsidRDefault="004C6D29">
            <w:pPr>
              <w:jc w:val="both"/>
              <w:rPr>
                <w:rFonts w:ascii="Tahoma" w:hAnsi="Tahoma" w:cs="Tahoma"/>
                <w:sz w:val="20"/>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21602" w14:textId="77777777" w:rsidR="004C6D29" w:rsidRPr="00FF70A8" w:rsidRDefault="004C6D29">
            <w:pPr>
              <w:jc w:val="both"/>
              <w:rPr>
                <w:rFonts w:ascii="Tahoma" w:hAnsi="Tahoma" w:cs="Tahoma"/>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FB35" w14:textId="77777777" w:rsidR="004C6D29" w:rsidRPr="00FF70A8" w:rsidRDefault="004C6D29">
            <w:pPr>
              <w:jc w:val="both"/>
              <w:rPr>
                <w:rFonts w:ascii="Tahoma" w:hAnsi="Tahoma" w:cs="Tahoma"/>
                <w:sz w:val="20"/>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BE7BD" w14:textId="77777777" w:rsidR="004C6D29" w:rsidRPr="00FF70A8" w:rsidRDefault="004C6D29">
            <w:pPr>
              <w:jc w:val="both"/>
              <w:rPr>
                <w:rFonts w:ascii="Tahoma" w:hAnsi="Tahoma" w:cs="Tahoma"/>
                <w:sz w:val="20"/>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FC14" w14:textId="77777777" w:rsidR="004C6D29" w:rsidRPr="00FF70A8" w:rsidRDefault="004C6D29">
            <w:pPr>
              <w:jc w:val="both"/>
              <w:rPr>
                <w:rFonts w:ascii="Tahoma" w:hAnsi="Tahoma" w:cs="Tahoma"/>
                <w:sz w:val="20"/>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44A81" w14:textId="77777777" w:rsidR="004C6D29" w:rsidRPr="00FF70A8" w:rsidRDefault="004C6D29">
            <w:pPr>
              <w:jc w:val="both"/>
              <w:rPr>
                <w:rFonts w:ascii="Tahoma" w:hAnsi="Tahoma" w:cs="Tahoma"/>
                <w:sz w:val="20"/>
              </w:rPr>
            </w:pPr>
          </w:p>
        </w:tc>
      </w:tr>
      <w:tr w:rsidR="004C6D29" w:rsidRPr="00FF70A8" w14:paraId="5695E12B" w14:textId="77777777">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D1280" w14:textId="77777777" w:rsidR="004C6D29" w:rsidRPr="00FF70A8" w:rsidRDefault="00F25FC4">
            <w:pPr>
              <w:jc w:val="both"/>
              <w:rPr>
                <w:rFonts w:ascii="Tahoma" w:hAnsi="Tahoma" w:cs="Tahoma"/>
                <w:sz w:val="20"/>
              </w:rPr>
            </w:pPr>
            <w:r w:rsidRPr="00FF70A8">
              <w:rPr>
                <w:rFonts w:ascii="Tahoma" w:hAnsi="Tahoma" w:cs="Tahoma"/>
                <w:sz w:val="20"/>
              </w:rPr>
              <w:t>9</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A11B" w14:textId="77777777" w:rsidR="004C6D29" w:rsidRPr="00FF70A8" w:rsidRDefault="004C6D29">
            <w:pPr>
              <w:jc w:val="both"/>
              <w:rPr>
                <w:rFonts w:ascii="Tahoma" w:hAnsi="Tahoma" w:cs="Tahoma"/>
                <w:sz w:val="20"/>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02BCD" w14:textId="77777777" w:rsidR="004C6D29" w:rsidRPr="00FF70A8" w:rsidRDefault="004C6D29">
            <w:pPr>
              <w:jc w:val="both"/>
              <w:rPr>
                <w:rFonts w:ascii="Tahoma" w:hAnsi="Tahoma" w:cs="Tahoma"/>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D2AA6" w14:textId="77777777" w:rsidR="004C6D29" w:rsidRPr="00FF70A8" w:rsidRDefault="004C6D29">
            <w:pPr>
              <w:jc w:val="both"/>
              <w:rPr>
                <w:rFonts w:ascii="Tahoma" w:hAnsi="Tahoma" w:cs="Tahoma"/>
                <w:sz w:val="20"/>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9C73F" w14:textId="77777777" w:rsidR="004C6D29" w:rsidRPr="00FF70A8" w:rsidRDefault="004C6D29">
            <w:pPr>
              <w:jc w:val="both"/>
              <w:rPr>
                <w:rFonts w:ascii="Tahoma" w:hAnsi="Tahoma" w:cs="Tahoma"/>
                <w:sz w:val="20"/>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846B" w14:textId="77777777" w:rsidR="004C6D29" w:rsidRPr="00FF70A8" w:rsidRDefault="004C6D29">
            <w:pPr>
              <w:jc w:val="both"/>
              <w:rPr>
                <w:rFonts w:ascii="Tahoma" w:hAnsi="Tahoma" w:cs="Tahoma"/>
                <w:sz w:val="20"/>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DD01D" w14:textId="77777777" w:rsidR="004C6D29" w:rsidRPr="00FF70A8" w:rsidRDefault="004C6D29">
            <w:pPr>
              <w:jc w:val="both"/>
              <w:rPr>
                <w:rFonts w:ascii="Tahoma" w:hAnsi="Tahoma" w:cs="Tahoma"/>
                <w:sz w:val="20"/>
              </w:rPr>
            </w:pPr>
          </w:p>
        </w:tc>
      </w:tr>
      <w:tr w:rsidR="004C6D29" w:rsidRPr="00FF70A8" w14:paraId="24DF4BA1" w14:textId="77777777">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C198B" w14:textId="77777777" w:rsidR="004C6D29" w:rsidRPr="00FF70A8" w:rsidRDefault="00F25FC4">
            <w:pPr>
              <w:jc w:val="both"/>
              <w:rPr>
                <w:rFonts w:ascii="Tahoma" w:hAnsi="Tahoma" w:cs="Tahoma"/>
                <w:sz w:val="20"/>
              </w:rPr>
            </w:pPr>
            <w:r w:rsidRPr="00FF70A8">
              <w:rPr>
                <w:rFonts w:ascii="Tahoma" w:hAnsi="Tahoma" w:cs="Tahoma"/>
                <w:sz w:val="20"/>
              </w:rPr>
              <w:t>10</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CCB0D" w14:textId="77777777" w:rsidR="004C6D29" w:rsidRPr="00FF70A8" w:rsidRDefault="004C6D29">
            <w:pPr>
              <w:jc w:val="both"/>
              <w:rPr>
                <w:rFonts w:ascii="Tahoma" w:hAnsi="Tahoma" w:cs="Tahoma"/>
                <w:sz w:val="20"/>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E97" w14:textId="77777777" w:rsidR="004C6D29" w:rsidRPr="00FF70A8" w:rsidRDefault="004C6D29">
            <w:pPr>
              <w:jc w:val="both"/>
              <w:rPr>
                <w:rFonts w:ascii="Tahoma" w:hAnsi="Tahoma" w:cs="Tahoma"/>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F0423" w14:textId="77777777" w:rsidR="004C6D29" w:rsidRPr="00FF70A8" w:rsidRDefault="004C6D29">
            <w:pPr>
              <w:jc w:val="both"/>
              <w:rPr>
                <w:rFonts w:ascii="Tahoma" w:hAnsi="Tahoma" w:cs="Tahoma"/>
                <w:sz w:val="20"/>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E812A" w14:textId="77777777" w:rsidR="004C6D29" w:rsidRPr="00FF70A8" w:rsidRDefault="004C6D29">
            <w:pPr>
              <w:jc w:val="both"/>
              <w:rPr>
                <w:rFonts w:ascii="Tahoma" w:hAnsi="Tahoma" w:cs="Tahoma"/>
                <w:sz w:val="20"/>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E08EA" w14:textId="77777777" w:rsidR="004C6D29" w:rsidRPr="00FF70A8" w:rsidRDefault="004C6D29">
            <w:pPr>
              <w:jc w:val="both"/>
              <w:rPr>
                <w:rFonts w:ascii="Tahoma" w:hAnsi="Tahoma" w:cs="Tahoma"/>
                <w:sz w:val="20"/>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8DEFC" w14:textId="77777777" w:rsidR="004C6D29" w:rsidRPr="00FF70A8" w:rsidRDefault="004C6D29">
            <w:pPr>
              <w:jc w:val="both"/>
              <w:rPr>
                <w:rFonts w:ascii="Tahoma" w:hAnsi="Tahoma" w:cs="Tahoma"/>
                <w:sz w:val="20"/>
              </w:rPr>
            </w:pPr>
          </w:p>
        </w:tc>
      </w:tr>
    </w:tbl>
    <w:p w14:paraId="2565306A" w14:textId="77777777" w:rsidR="004C6D29" w:rsidRPr="00FF70A8" w:rsidRDefault="004C6D29">
      <w:pPr>
        <w:jc w:val="both"/>
        <w:rPr>
          <w:rFonts w:ascii="Tahoma" w:hAnsi="Tahoma" w:cs="Tahoma"/>
          <w:sz w:val="20"/>
        </w:rPr>
      </w:pPr>
    </w:p>
    <w:p w14:paraId="35FF0C94" w14:textId="77777777" w:rsidR="004C6D29" w:rsidRPr="00FF70A8" w:rsidRDefault="00F25FC4">
      <w:pPr>
        <w:jc w:val="both"/>
        <w:rPr>
          <w:rFonts w:ascii="Tahoma" w:hAnsi="Tahoma" w:cs="Tahoma"/>
          <w:b/>
          <w:sz w:val="20"/>
        </w:rPr>
      </w:pPr>
      <w:r w:rsidRPr="00FF70A8">
        <w:rPr>
          <w:rFonts w:ascii="Tahoma" w:hAnsi="Tahoma" w:cs="Tahoma"/>
          <w:b/>
          <w:sz w:val="20"/>
        </w:rPr>
        <w:lastRenderedPageBreak/>
        <w:t>7b. Volontari</w:t>
      </w:r>
    </w:p>
    <w:p w14:paraId="14925AD7" w14:textId="77777777" w:rsidR="004C6D29" w:rsidRPr="00FF70A8" w:rsidRDefault="00F25FC4">
      <w:pPr>
        <w:jc w:val="both"/>
        <w:rPr>
          <w:rFonts w:ascii="Tahoma" w:hAnsi="Tahoma" w:cs="Tahoma"/>
          <w:sz w:val="20"/>
        </w:rPr>
      </w:pPr>
      <w:r w:rsidRPr="00FF70A8">
        <w:rPr>
          <w:rFonts w:ascii="Tahoma" w:hAnsi="Tahoma" w:cs="Tahoma"/>
          <w:i/>
          <w:sz w:val="20"/>
        </w:rPr>
        <w:t>Indicare per gruppi omogenei il numero e la tipologia di volontari coinvolti nella realizzazione del progetto</w:t>
      </w:r>
    </w:p>
    <w:tbl>
      <w:tblPr>
        <w:tblW w:w="14266" w:type="dxa"/>
        <w:tblCellMar>
          <w:left w:w="10" w:type="dxa"/>
          <w:right w:w="10" w:type="dxa"/>
        </w:tblCellMar>
        <w:tblLook w:val="0000" w:firstRow="0" w:lastRow="0" w:firstColumn="0" w:lastColumn="0" w:noHBand="0" w:noVBand="0"/>
      </w:tblPr>
      <w:tblGrid>
        <w:gridCol w:w="433"/>
        <w:gridCol w:w="2032"/>
        <w:gridCol w:w="4476"/>
        <w:gridCol w:w="4111"/>
        <w:gridCol w:w="3214"/>
      </w:tblGrid>
      <w:tr w:rsidR="004C6D29" w:rsidRPr="00FF70A8" w14:paraId="258D387B" w14:textId="77777777">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3B21C" w14:textId="77777777" w:rsidR="004C6D29" w:rsidRPr="00FF70A8" w:rsidRDefault="004C6D29">
            <w:pPr>
              <w:jc w:val="center"/>
              <w:rPr>
                <w:rFonts w:ascii="Tahoma" w:hAnsi="Tahoma" w:cs="Tahoma"/>
                <w:b/>
                <w:sz w:val="20"/>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4CB5F" w14:textId="77777777" w:rsidR="004C6D29" w:rsidRPr="00FF70A8" w:rsidRDefault="00F25FC4">
            <w:pPr>
              <w:jc w:val="center"/>
              <w:rPr>
                <w:rFonts w:ascii="Tahoma" w:hAnsi="Tahoma" w:cs="Tahoma"/>
                <w:b/>
                <w:sz w:val="20"/>
              </w:rPr>
            </w:pPr>
            <w:r w:rsidRPr="00FF70A8">
              <w:rPr>
                <w:rFonts w:ascii="Tahoma" w:hAnsi="Tahoma" w:cs="Tahoma"/>
                <w:b/>
                <w:sz w:val="20"/>
              </w:rPr>
              <w:t>Numero</w:t>
            </w: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A9DE7" w14:textId="77777777" w:rsidR="004C6D29" w:rsidRPr="00FF70A8" w:rsidRDefault="00F25FC4">
            <w:pPr>
              <w:jc w:val="center"/>
              <w:rPr>
                <w:rFonts w:ascii="Tahoma" w:hAnsi="Tahoma" w:cs="Tahoma"/>
                <w:sz w:val="20"/>
              </w:rPr>
            </w:pPr>
            <w:r w:rsidRPr="00FF70A8">
              <w:rPr>
                <w:rFonts w:ascii="Tahoma" w:hAnsi="Tahoma" w:cs="Tahoma"/>
                <w:b/>
                <w:sz w:val="20"/>
              </w:rPr>
              <w:t xml:space="preserve">Tipo attività che verrà svolta </w:t>
            </w:r>
            <w:r w:rsidRPr="00FF70A8">
              <w:rPr>
                <w:rStyle w:val="Rimandonotaapidipagina"/>
                <w:rFonts w:ascii="Tahoma" w:hAnsi="Tahoma" w:cs="Tahoma"/>
                <w:b/>
                <w:sz w:val="20"/>
              </w:rPr>
              <w:footnoteReference w:id="8"/>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8F13" w14:textId="77777777" w:rsidR="004C6D29" w:rsidRPr="00FF70A8" w:rsidRDefault="00F25FC4">
            <w:pPr>
              <w:jc w:val="center"/>
              <w:rPr>
                <w:rFonts w:ascii="Tahoma" w:hAnsi="Tahoma" w:cs="Tahoma"/>
                <w:b/>
                <w:bCs/>
                <w:sz w:val="20"/>
              </w:rPr>
            </w:pPr>
            <w:r w:rsidRPr="00FF70A8">
              <w:rPr>
                <w:rFonts w:ascii="Tahoma" w:hAnsi="Tahoma" w:cs="Tahoma"/>
                <w:b/>
                <w:bCs/>
                <w:sz w:val="20"/>
              </w:rPr>
              <w:t>Ente di appartenenza</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58286" w14:textId="77777777" w:rsidR="004C6D29" w:rsidRPr="00FF70A8" w:rsidRDefault="00F25FC4">
            <w:pPr>
              <w:jc w:val="center"/>
              <w:rPr>
                <w:rFonts w:ascii="Tahoma" w:hAnsi="Tahoma" w:cs="Tahoma"/>
                <w:sz w:val="20"/>
              </w:rPr>
            </w:pPr>
            <w:r w:rsidRPr="00FF70A8">
              <w:rPr>
                <w:rFonts w:ascii="Tahoma" w:hAnsi="Tahoma" w:cs="Tahoma"/>
                <w:b/>
                <w:sz w:val="20"/>
              </w:rPr>
              <w:t>Spese previste e la macrovoce di riferimento, come da piano finanziario (Modello D)</w:t>
            </w:r>
          </w:p>
        </w:tc>
      </w:tr>
      <w:tr w:rsidR="004C6D29" w:rsidRPr="00FF70A8" w14:paraId="78E4EE21" w14:textId="77777777">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C8C71" w14:textId="77777777" w:rsidR="004C6D29" w:rsidRPr="00FF70A8" w:rsidRDefault="00F25FC4">
            <w:pPr>
              <w:jc w:val="both"/>
              <w:rPr>
                <w:rFonts w:ascii="Tahoma" w:hAnsi="Tahoma" w:cs="Tahoma"/>
                <w:sz w:val="20"/>
              </w:rPr>
            </w:pPr>
            <w:r w:rsidRPr="00FF70A8">
              <w:rPr>
                <w:rFonts w:ascii="Tahoma" w:hAnsi="Tahoma" w:cs="Tahoma"/>
                <w:sz w:val="20"/>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A903" w14:textId="04F79835" w:rsidR="004C6D29" w:rsidRPr="00FF70A8" w:rsidRDefault="004D2305">
            <w:pPr>
              <w:jc w:val="both"/>
              <w:rPr>
                <w:rFonts w:ascii="Tahoma" w:hAnsi="Tahoma" w:cs="Tahoma"/>
                <w:sz w:val="20"/>
              </w:rPr>
            </w:pPr>
            <w:r>
              <w:rPr>
                <w:rFonts w:ascii="Tahoma" w:hAnsi="Tahoma" w:cs="Tahoma"/>
                <w:sz w:val="20"/>
              </w:rPr>
              <w:t>100</w:t>
            </w: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4A963" w14:textId="43F2F2AC" w:rsidR="004C6D29" w:rsidRPr="00FF70A8" w:rsidRDefault="004D2305">
            <w:pPr>
              <w:jc w:val="both"/>
              <w:rPr>
                <w:rFonts w:ascii="Tahoma" w:hAnsi="Tahoma" w:cs="Tahoma"/>
                <w:sz w:val="20"/>
              </w:rPr>
            </w:pPr>
            <w:r>
              <w:rPr>
                <w:rFonts w:ascii="Tahoma" w:hAnsi="Tahoma" w:cs="Tahoma"/>
                <w:sz w:val="20"/>
              </w:rPr>
              <w:t>B – Promozione, informazione e sensibilizzazione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17E0" w14:textId="3D241E52" w:rsidR="004C6D29" w:rsidRPr="00FF70A8" w:rsidRDefault="004D2305">
            <w:pPr>
              <w:jc w:val="both"/>
              <w:rPr>
                <w:rFonts w:ascii="Tahoma" w:hAnsi="Tahoma" w:cs="Tahoma"/>
                <w:sz w:val="20"/>
              </w:rPr>
            </w:pPr>
            <w:r>
              <w:rPr>
                <w:rFonts w:ascii="Tahoma" w:hAnsi="Tahoma" w:cs="Tahoma"/>
                <w:sz w:val="20"/>
              </w:rPr>
              <w:t>Fondazione ANT Italia Onlus</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7CF34" w14:textId="6122903A" w:rsidR="004C6D29" w:rsidRPr="00FF70A8" w:rsidRDefault="004D2305">
            <w:pPr>
              <w:jc w:val="both"/>
              <w:rPr>
                <w:rFonts w:ascii="Tahoma" w:hAnsi="Tahoma" w:cs="Tahoma"/>
                <w:sz w:val="20"/>
              </w:rPr>
            </w:pPr>
            <w:r>
              <w:rPr>
                <w:rFonts w:ascii="Tahoma" w:hAnsi="Tahoma" w:cs="Tahoma"/>
                <w:sz w:val="20"/>
              </w:rPr>
              <w:t>Assicurazione Volontari € 900 (D.8)</w:t>
            </w:r>
          </w:p>
        </w:tc>
      </w:tr>
      <w:tr w:rsidR="004C6D29" w:rsidRPr="00FF70A8" w14:paraId="68B23D5C" w14:textId="77777777">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06BF1" w14:textId="77777777" w:rsidR="004C6D29" w:rsidRPr="00FF70A8" w:rsidRDefault="00F25FC4">
            <w:pPr>
              <w:jc w:val="both"/>
              <w:rPr>
                <w:rFonts w:ascii="Tahoma" w:hAnsi="Tahoma" w:cs="Tahoma"/>
                <w:sz w:val="20"/>
              </w:rPr>
            </w:pPr>
            <w:r w:rsidRPr="00FF70A8">
              <w:rPr>
                <w:rFonts w:ascii="Tahoma" w:hAnsi="Tahoma" w:cs="Tahoma"/>
                <w:sz w:val="20"/>
              </w:rPr>
              <w:t>2</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9AB15" w14:textId="77777777" w:rsidR="004C6D29" w:rsidRPr="00FF70A8" w:rsidRDefault="004C6D29">
            <w:pPr>
              <w:jc w:val="both"/>
              <w:rPr>
                <w:rFonts w:ascii="Tahoma" w:hAnsi="Tahoma" w:cs="Tahoma"/>
                <w:sz w:val="20"/>
              </w:rPr>
            </w:pP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16C0" w14:textId="77777777" w:rsidR="004C6D29" w:rsidRPr="00FF70A8" w:rsidRDefault="004C6D29">
            <w:pPr>
              <w:jc w:val="both"/>
              <w:rPr>
                <w:rFonts w:ascii="Tahoma" w:hAnsi="Tahoma" w:cs="Tahoma"/>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AC16" w14:textId="77777777" w:rsidR="004C6D29" w:rsidRPr="00FF70A8" w:rsidRDefault="004C6D29">
            <w:pPr>
              <w:jc w:val="both"/>
              <w:rPr>
                <w:rFonts w:ascii="Tahoma" w:hAnsi="Tahoma" w:cs="Tahoma"/>
                <w:sz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B28B" w14:textId="77777777" w:rsidR="004C6D29" w:rsidRPr="00FF70A8" w:rsidRDefault="004C6D29">
            <w:pPr>
              <w:jc w:val="both"/>
              <w:rPr>
                <w:rFonts w:ascii="Tahoma" w:hAnsi="Tahoma" w:cs="Tahoma"/>
                <w:sz w:val="20"/>
              </w:rPr>
            </w:pPr>
          </w:p>
        </w:tc>
      </w:tr>
      <w:tr w:rsidR="004C6D29" w:rsidRPr="00FF70A8" w14:paraId="2483510B" w14:textId="77777777">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8DB79" w14:textId="77777777" w:rsidR="004C6D29" w:rsidRPr="00FF70A8" w:rsidRDefault="00F25FC4">
            <w:pPr>
              <w:jc w:val="both"/>
              <w:rPr>
                <w:rFonts w:ascii="Tahoma" w:hAnsi="Tahoma" w:cs="Tahoma"/>
                <w:sz w:val="20"/>
              </w:rPr>
            </w:pPr>
            <w:r w:rsidRPr="00FF70A8">
              <w:rPr>
                <w:rFonts w:ascii="Tahoma" w:hAnsi="Tahoma" w:cs="Tahoma"/>
                <w:sz w:val="20"/>
              </w:rPr>
              <w:t>3</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7DC2" w14:textId="77777777" w:rsidR="004C6D29" w:rsidRPr="00FF70A8" w:rsidRDefault="004C6D29">
            <w:pPr>
              <w:jc w:val="both"/>
              <w:rPr>
                <w:rFonts w:ascii="Tahoma" w:hAnsi="Tahoma" w:cs="Tahoma"/>
                <w:sz w:val="20"/>
              </w:rPr>
            </w:pP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D5C48" w14:textId="77777777" w:rsidR="004C6D29" w:rsidRPr="00FF70A8" w:rsidRDefault="004C6D29">
            <w:pPr>
              <w:jc w:val="both"/>
              <w:rPr>
                <w:rFonts w:ascii="Tahoma" w:hAnsi="Tahoma" w:cs="Tahoma"/>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A2A12" w14:textId="77777777" w:rsidR="004C6D29" w:rsidRPr="00FF70A8" w:rsidRDefault="004C6D29">
            <w:pPr>
              <w:jc w:val="both"/>
              <w:rPr>
                <w:rFonts w:ascii="Tahoma" w:hAnsi="Tahoma" w:cs="Tahoma"/>
                <w:sz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CCE4D" w14:textId="77777777" w:rsidR="004C6D29" w:rsidRPr="00FF70A8" w:rsidRDefault="004C6D29">
            <w:pPr>
              <w:jc w:val="both"/>
              <w:rPr>
                <w:rFonts w:ascii="Tahoma" w:hAnsi="Tahoma" w:cs="Tahoma"/>
                <w:sz w:val="20"/>
              </w:rPr>
            </w:pPr>
          </w:p>
        </w:tc>
      </w:tr>
      <w:tr w:rsidR="004C6D29" w:rsidRPr="00FF70A8" w14:paraId="2FD03D50" w14:textId="77777777">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8CA24" w14:textId="77777777" w:rsidR="004C6D29" w:rsidRPr="00FF70A8" w:rsidRDefault="00F25FC4">
            <w:pPr>
              <w:jc w:val="both"/>
              <w:rPr>
                <w:rFonts w:ascii="Tahoma" w:hAnsi="Tahoma" w:cs="Tahoma"/>
                <w:sz w:val="20"/>
              </w:rPr>
            </w:pPr>
            <w:r w:rsidRPr="00FF70A8">
              <w:rPr>
                <w:rFonts w:ascii="Tahoma" w:hAnsi="Tahoma" w:cs="Tahoma"/>
                <w:sz w:val="20"/>
              </w:rPr>
              <w:t>4</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FBB4B" w14:textId="77777777" w:rsidR="004C6D29" w:rsidRPr="00FF70A8" w:rsidRDefault="004C6D29">
            <w:pPr>
              <w:jc w:val="both"/>
              <w:rPr>
                <w:rFonts w:ascii="Tahoma" w:hAnsi="Tahoma" w:cs="Tahoma"/>
                <w:sz w:val="20"/>
              </w:rPr>
            </w:pP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0FB84" w14:textId="77777777" w:rsidR="004C6D29" w:rsidRPr="00FF70A8" w:rsidRDefault="004C6D29">
            <w:pPr>
              <w:jc w:val="both"/>
              <w:rPr>
                <w:rFonts w:ascii="Tahoma" w:hAnsi="Tahoma" w:cs="Tahoma"/>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FDE6" w14:textId="77777777" w:rsidR="004C6D29" w:rsidRPr="00FF70A8" w:rsidRDefault="004C6D29">
            <w:pPr>
              <w:jc w:val="both"/>
              <w:rPr>
                <w:rFonts w:ascii="Tahoma" w:hAnsi="Tahoma" w:cs="Tahoma"/>
                <w:sz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23FA3" w14:textId="77777777" w:rsidR="004C6D29" w:rsidRPr="00FF70A8" w:rsidRDefault="004C6D29">
            <w:pPr>
              <w:jc w:val="both"/>
              <w:rPr>
                <w:rFonts w:ascii="Tahoma" w:hAnsi="Tahoma" w:cs="Tahoma"/>
                <w:sz w:val="20"/>
              </w:rPr>
            </w:pPr>
          </w:p>
        </w:tc>
      </w:tr>
      <w:tr w:rsidR="004C6D29" w:rsidRPr="00FF70A8" w14:paraId="0A6D6B50" w14:textId="77777777">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EB85" w14:textId="77777777" w:rsidR="004C6D29" w:rsidRPr="00FF70A8" w:rsidRDefault="00F25FC4">
            <w:pPr>
              <w:jc w:val="both"/>
              <w:rPr>
                <w:rFonts w:ascii="Tahoma" w:hAnsi="Tahoma" w:cs="Tahoma"/>
                <w:sz w:val="20"/>
              </w:rPr>
            </w:pPr>
            <w:r w:rsidRPr="00FF70A8">
              <w:rPr>
                <w:rFonts w:ascii="Tahoma" w:hAnsi="Tahoma" w:cs="Tahoma"/>
                <w:sz w:val="20"/>
              </w:rPr>
              <w:t>5</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435C4" w14:textId="77777777" w:rsidR="004C6D29" w:rsidRPr="00FF70A8" w:rsidRDefault="004C6D29">
            <w:pPr>
              <w:jc w:val="both"/>
              <w:rPr>
                <w:rFonts w:ascii="Tahoma" w:hAnsi="Tahoma" w:cs="Tahoma"/>
                <w:sz w:val="20"/>
              </w:rPr>
            </w:pP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1FD" w14:textId="77777777" w:rsidR="004C6D29" w:rsidRPr="00FF70A8" w:rsidRDefault="004C6D29">
            <w:pPr>
              <w:jc w:val="both"/>
              <w:rPr>
                <w:rFonts w:ascii="Tahoma" w:hAnsi="Tahoma" w:cs="Tahoma"/>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A7BF6" w14:textId="77777777" w:rsidR="004C6D29" w:rsidRPr="00FF70A8" w:rsidRDefault="004C6D29">
            <w:pPr>
              <w:jc w:val="both"/>
              <w:rPr>
                <w:rFonts w:ascii="Tahoma" w:hAnsi="Tahoma" w:cs="Tahoma"/>
                <w:sz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56EC" w14:textId="77777777" w:rsidR="004C6D29" w:rsidRPr="00FF70A8" w:rsidRDefault="004C6D29">
            <w:pPr>
              <w:jc w:val="both"/>
              <w:rPr>
                <w:rFonts w:ascii="Tahoma" w:hAnsi="Tahoma" w:cs="Tahoma"/>
                <w:sz w:val="20"/>
              </w:rPr>
            </w:pPr>
          </w:p>
        </w:tc>
      </w:tr>
      <w:tr w:rsidR="004C6D29" w:rsidRPr="00FF70A8" w14:paraId="7B4F1E70" w14:textId="77777777">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A8BCB" w14:textId="77777777" w:rsidR="004C6D29" w:rsidRPr="00FF70A8" w:rsidRDefault="00F25FC4">
            <w:pPr>
              <w:jc w:val="both"/>
              <w:rPr>
                <w:rFonts w:ascii="Tahoma" w:hAnsi="Tahoma" w:cs="Tahoma"/>
                <w:sz w:val="20"/>
              </w:rPr>
            </w:pPr>
            <w:r w:rsidRPr="00FF70A8">
              <w:rPr>
                <w:rFonts w:ascii="Tahoma" w:hAnsi="Tahoma" w:cs="Tahoma"/>
                <w:sz w:val="20"/>
              </w:rPr>
              <w:t>6</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B945" w14:textId="77777777" w:rsidR="004C6D29" w:rsidRPr="00FF70A8" w:rsidRDefault="004C6D29">
            <w:pPr>
              <w:jc w:val="both"/>
              <w:rPr>
                <w:rFonts w:ascii="Tahoma" w:hAnsi="Tahoma" w:cs="Tahoma"/>
                <w:sz w:val="20"/>
              </w:rPr>
            </w:pP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D73B2" w14:textId="77777777" w:rsidR="004C6D29" w:rsidRPr="00FF70A8" w:rsidRDefault="004C6D29">
            <w:pPr>
              <w:jc w:val="both"/>
              <w:rPr>
                <w:rFonts w:ascii="Tahoma" w:hAnsi="Tahoma" w:cs="Tahoma"/>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2F28" w14:textId="77777777" w:rsidR="004C6D29" w:rsidRPr="00FF70A8" w:rsidRDefault="004C6D29">
            <w:pPr>
              <w:jc w:val="both"/>
              <w:rPr>
                <w:rFonts w:ascii="Tahoma" w:hAnsi="Tahoma" w:cs="Tahoma"/>
                <w:sz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9F3E9" w14:textId="77777777" w:rsidR="004C6D29" w:rsidRPr="00FF70A8" w:rsidRDefault="004C6D29">
            <w:pPr>
              <w:jc w:val="both"/>
              <w:rPr>
                <w:rFonts w:ascii="Tahoma" w:hAnsi="Tahoma" w:cs="Tahoma"/>
                <w:sz w:val="20"/>
              </w:rPr>
            </w:pPr>
          </w:p>
        </w:tc>
      </w:tr>
      <w:tr w:rsidR="004C6D29" w:rsidRPr="00FF70A8" w14:paraId="3DFB7995" w14:textId="77777777">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FA500" w14:textId="77777777" w:rsidR="004C6D29" w:rsidRPr="00FF70A8" w:rsidRDefault="00F25FC4">
            <w:pPr>
              <w:jc w:val="both"/>
              <w:rPr>
                <w:rFonts w:ascii="Tahoma" w:hAnsi="Tahoma" w:cs="Tahoma"/>
                <w:sz w:val="20"/>
              </w:rPr>
            </w:pPr>
            <w:r w:rsidRPr="00FF70A8">
              <w:rPr>
                <w:rFonts w:ascii="Tahoma" w:hAnsi="Tahoma" w:cs="Tahoma"/>
                <w:sz w:val="20"/>
              </w:rPr>
              <w:t>7</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9C3A5" w14:textId="77777777" w:rsidR="004C6D29" w:rsidRPr="00FF70A8" w:rsidRDefault="004C6D29">
            <w:pPr>
              <w:jc w:val="both"/>
              <w:rPr>
                <w:rFonts w:ascii="Tahoma" w:hAnsi="Tahoma" w:cs="Tahoma"/>
                <w:sz w:val="20"/>
              </w:rPr>
            </w:pP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7832" w14:textId="77777777" w:rsidR="004C6D29" w:rsidRPr="00FF70A8" w:rsidRDefault="004C6D29">
            <w:pPr>
              <w:jc w:val="both"/>
              <w:rPr>
                <w:rFonts w:ascii="Tahoma" w:hAnsi="Tahoma" w:cs="Tahoma"/>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D554" w14:textId="77777777" w:rsidR="004C6D29" w:rsidRPr="00FF70A8" w:rsidRDefault="004C6D29">
            <w:pPr>
              <w:jc w:val="both"/>
              <w:rPr>
                <w:rFonts w:ascii="Tahoma" w:hAnsi="Tahoma" w:cs="Tahoma"/>
                <w:sz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2D613" w14:textId="77777777" w:rsidR="004C6D29" w:rsidRPr="00FF70A8" w:rsidRDefault="004C6D29">
            <w:pPr>
              <w:jc w:val="both"/>
              <w:rPr>
                <w:rFonts w:ascii="Tahoma" w:hAnsi="Tahoma" w:cs="Tahoma"/>
                <w:sz w:val="20"/>
              </w:rPr>
            </w:pPr>
          </w:p>
        </w:tc>
      </w:tr>
      <w:tr w:rsidR="004C6D29" w:rsidRPr="00FF70A8" w14:paraId="03A83FF0" w14:textId="77777777">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2B82" w14:textId="77777777" w:rsidR="004C6D29" w:rsidRPr="00FF70A8" w:rsidRDefault="00F25FC4">
            <w:pPr>
              <w:jc w:val="both"/>
              <w:rPr>
                <w:rFonts w:ascii="Tahoma" w:hAnsi="Tahoma" w:cs="Tahoma"/>
                <w:sz w:val="20"/>
              </w:rPr>
            </w:pPr>
            <w:r w:rsidRPr="00FF70A8">
              <w:rPr>
                <w:rFonts w:ascii="Tahoma" w:hAnsi="Tahoma" w:cs="Tahoma"/>
                <w:sz w:val="20"/>
              </w:rPr>
              <w:t>8</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60706" w14:textId="77777777" w:rsidR="004C6D29" w:rsidRPr="00FF70A8" w:rsidRDefault="004C6D29">
            <w:pPr>
              <w:jc w:val="both"/>
              <w:rPr>
                <w:rFonts w:ascii="Tahoma" w:hAnsi="Tahoma" w:cs="Tahoma"/>
                <w:sz w:val="20"/>
              </w:rPr>
            </w:pP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4121" w14:textId="77777777" w:rsidR="004C6D29" w:rsidRPr="00FF70A8" w:rsidRDefault="004C6D29">
            <w:pPr>
              <w:jc w:val="both"/>
              <w:rPr>
                <w:rFonts w:ascii="Tahoma" w:hAnsi="Tahoma" w:cs="Tahoma"/>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618F" w14:textId="77777777" w:rsidR="004C6D29" w:rsidRPr="00FF70A8" w:rsidRDefault="004C6D29">
            <w:pPr>
              <w:jc w:val="both"/>
              <w:rPr>
                <w:rFonts w:ascii="Tahoma" w:hAnsi="Tahoma" w:cs="Tahoma"/>
                <w:sz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68B3C" w14:textId="77777777" w:rsidR="004C6D29" w:rsidRPr="00FF70A8" w:rsidRDefault="004C6D29">
            <w:pPr>
              <w:jc w:val="both"/>
              <w:rPr>
                <w:rFonts w:ascii="Tahoma" w:hAnsi="Tahoma" w:cs="Tahoma"/>
                <w:sz w:val="20"/>
              </w:rPr>
            </w:pPr>
          </w:p>
        </w:tc>
      </w:tr>
    </w:tbl>
    <w:p w14:paraId="68A98412" w14:textId="77777777" w:rsidR="004C6D29" w:rsidRPr="00FF70A8" w:rsidRDefault="004C6D29">
      <w:pPr>
        <w:jc w:val="both"/>
        <w:rPr>
          <w:rFonts w:ascii="Tahoma" w:hAnsi="Tahoma" w:cs="Tahoma"/>
          <w:b/>
          <w:sz w:val="20"/>
        </w:rPr>
      </w:pPr>
    </w:p>
    <w:p w14:paraId="4A3C94FC" w14:textId="77777777" w:rsidR="004C6D29" w:rsidRPr="00FF70A8" w:rsidRDefault="00F25FC4">
      <w:pPr>
        <w:jc w:val="both"/>
        <w:rPr>
          <w:rFonts w:ascii="Tahoma" w:hAnsi="Tahoma" w:cs="Tahoma"/>
          <w:b/>
          <w:sz w:val="20"/>
        </w:rPr>
      </w:pPr>
      <w:r w:rsidRPr="00FF70A8">
        <w:rPr>
          <w:rFonts w:ascii="Tahoma" w:hAnsi="Tahoma" w:cs="Tahoma"/>
          <w:b/>
          <w:sz w:val="20"/>
        </w:rPr>
        <w:t>8 – Collaborazioni</w:t>
      </w:r>
    </w:p>
    <w:p w14:paraId="112C5759" w14:textId="77777777" w:rsidR="004C6D29" w:rsidRPr="00FF70A8" w:rsidRDefault="00F25FC4">
      <w:pPr>
        <w:jc w:val="both"/>
        <w:rPr>
          <w:rFonts w:ascii="Tahoma" w:hAnsi="Tahoma" w:cs="Tahoma"/>
          <w:i/>
          <w:sz w:val="20"/>
        </w:rPr>
      </w:pPr>
      <w:r w:rsidRPr="00FF70A8">
        <w:rPr>
          <w:rFonts w:ascii="Tahoma" w:hAnsi="Tahoma" w:cs="Tahoma"/>
          <w:i/>
          <w:sz w:val="20"/>
        </w:rPr>
        <w:t>Descrivere eventuali collaborazioni con soggetti pubblici o privati operanti, le modalità di collaborazione e le attività che verranno svolte in collaborazione nonché le finalità delle collaborazioni stesse. In caso di collaborazioni, dovrà essere allegata al presente modello la documentazione prevista al paragrafo 6 dell’Avviso.</w:t>
      </w:r>
    </w:p>
    <w:p w14:paraId="6D1FB5F7" w14:textId="77777777" w:rsidR="004C6D29" w:rsidRPr="00FF70A8" w:rsidRDefault="004C6D29">
      <w:pPr>
        <w:jc w:val="both"/>
        <w:rPr>
          <w:rFonts w:ascii="Tahoma" w:hAnsi="Tahoma" w:cs="Tahoma"/>
          <w:i/>
          <w:sz w:val="20"/>
        </w:rPr>
      </w:pPr>
    </w:p>
    <w:p w14:paraId="7494AD41" w14:textId="77777777" w:rsidR="004C6D29" w:rsidRPr="00FF70A8" w:rsidRDefault="004C6D29">
      <w:pPr>
        <w:jc w:val="both"/>
        <w:rPr>
          <w:rFonts w:ascii="Tahoma" w:hAnsi="Tahoma" w:cs="Tahoma"/>
          <w:sz w:val="20"/>
        </w:rPr>
      </w:pPr>
    </w:p>
    <w:tbl>
      <w:tblPr>
        <w:tblW w:w="14266" w:type="dxa"/>
        <w:tblCellMar>
          <w:left w:w="10" w:type="dxa"/>
          <w:right w:w="10" w:type="dxa"/>
        </w:tblCellMar>
        <w:tblLook w:val="0000" w:firstRow="0" w:lastRow="0" w:firstColumn="0" w:lastColumn="0" w:noHBand="0" w:noVBand="0"/>
      </w:tblPr>
      <w:tblGrid>
        <w:gridCol w:w="894"/>
        <w:gridCol w:w="4175"/>
        <w:gridCol w:w="9197"/>
      </w:tblGrid>
      <w:tr w:rsidR="004C6D29" w:rsidRPr="00FF70A8" w14:paraId="696E204F" w14:textId="77777777">
        <w:trPr>
          <w:trHeight w:val="529"/>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77F71" w14:textId="77777777" w:rsidR="004C6D29" w:rsidRPr="00FF70A8" w:rsidRDefault="004C6D29">
            <w:pPr>
              <w:jc w:val="center"/>
              <w:rPr>
                <w:rFonts w:ascii="Tahoma" w:hAnsi="Tahoma" w:cs="Tahoma"/>
                <w:b/>
                <w:sz w:val="20"/>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0CA06" w14:textId="77777777" w:rsidR="004C6D29" w:rsidRPr="00FF70A8" w:rsidRDefault="00F25FC4">
            <w:pPr>
              <w:jc w:val="center"/>
              <w:rPr>
                <w:rFonts w:ascii="Tahoma" w:hAnsi="Tahoma" w:cs="Tahoma"/>
                <w:b/>
                <w:sz w:val="20"/>
              </w:rPr>
            </w:pPr>
            <w:r w:rsidRPr="00FF70A8">
              <w:rPr>
                <w:rFonts w:ascii="Tahoma" w:hAnsi="Tahoma" w:cs="Tahoma"/>
                <w:b/>
                <w:sz w:val="20"/>
              </w:rPr>
              <w:t xml:space="preserve">Ente collaboratore </w:t>
            </w: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315F5" w14:textId="77777777" w:rsidR="004C6D29" w:rsidRPr="00FF70A8" w:rsidRDefault="00F25FC4">
            <w:pPr>
              <w:jc w:val="center"/>
              <w:rPr>
                <w:rFonts w:ascii="Tahoma" w:hAnsi="Tahoma" w:cs="Tahoma"/>
                <w:b/>
                <w:sz w:val="20"/>
              </w:rPr>
            </w:pPr>
            <w:r w:rsidRPr="00FF70A8">
              <w:rPr>
                <w:rFonts w:ascii="Tahoma" w:hAnsi="Tahoma" w:cs="Tahoma"/>
                <w:b/>
                <w:sz w:val="20"/>
              </w:rPr>
              <w:t xml:space="preserve">Tipologia di  attività che verrà svolta in collaborazione </w:t>
            </w:r>
          </w:p>
        </w:tc>
      </w:tr>
      <w:tr w:rsidR="004C6D29" w:rsidRPr="00FF70A8" w14:paraId="61540BB2"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A5B67" w14:textId="77777777" w:rsidR="004C6D29" w:rsidRPr="00FF70A8" w:rsidRDefault="00F25FC4">
            <w:pPr>
              <w:jc w:val="both"/>
              <w:rPr>
                <w:rFonts w:ascii="Tahoma" w:hAnsi="Tahoma" w:cs="Tahoma"/>
                <w:sz w:val="20"/>
              </w:rPr>
            </w:pPr>
            <w:r w:rsidRPr="00FF70A8">
              <w:rPr>
                <w:rFonts w:ascii="Tahoma" w:hAnsi="Tahoma" w:cs="Tahoma"/>
                <w:sz w:val="20"/>
              </w:rPr>
              <w:t>1</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5D0E" w14:textId="77777777" w:rsidR="004C6D29" w:rsidRPr="00FF70A8" w:rsidRDefault="004C6D2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BA55F" w14:textId="77777777" w:rsidR="004C6D29" w:rsidRPr="00FF70A8" w:rsidRDefault="004C6D29">
            <w:pPr>
              <w:jc w:val="both"/>
              <w:rPr>
                <w:rFonts w:ascii="Tahoma" w:hAnsi="Tahoma" w:cs="Tahoma"/>
                <w:sz w:val="20"/>
              </w:rPr>
            </w:pPr>
          </w:p>
        </w:tc>
      </w:tr>
      <w:tr w:rsidR="004C6D29" w:rsidRPr="00FF70A8" w14:paraId="6D973072"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191DD" w14:textId="77777777" w:rsidR="004C6D29" w:rsidRPr="00FF70A8" w:rsidRDefault="00F25FC4">
            <w:pPr>
              <w:jc w:val="both"/>
              <w:rPr>
                <w:rFonts w:ascii="Tahoma" w:hAnsi="Tahoma" w:cs="Tahoma"/>
                <w:sz w:val="20"/>
              </w:rPr>
            </w:pPr>
            <w:r w:rsidRPr="00FF70A8">
              <w:rPr>
                <w:rFonts w:ascii="Tahoma" w:hAnsi="Tahoma" w:cs="Tahoma"/>
                <w:sz w:val="20"/>
              </w:rPr>
              <w:t>2</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5C233" w14:textId="77777777" w:rsidR="004C6D29" w:rsidRPr="00FF70A8" w:rsidRDefault="004C6D2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DC31" w14:textId="77777777" w:rsidR="004C6D29" w:rsidRPr="00FF70A8" w:rsidRDefault="004C6D29">
            <w:pPr>
              <w:jc w:val="both"/>
              <w:rPr>
                <w:rFonts w:ascii="Tahoma" w:hAnsi="Tahoma" w:cs="Tahoma"/>
                <w:sz w:val="20"/>
              </w:rPr>
            </w:pPr>
          </w:p>
        </w:tc>
      </w:tr>
      <w:tr w:rsidR="004C6D29" w:rsidRPr="00FF70A8" w14:paraId="3A1A1119"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DCA" w14:textId="77777777" w:rsidR="004C6D29" w:rsidRPr="00FF70A8" w:rsidRDefault="00F25FC4">
            <w:pPr>
              <w:jc w:val="both"/>
              <w:rPr>
                <w:rFonts w:ascii="Tahoma" w:hAnsi="Tahoma" w:cs="Tahoma"/>
                <w:sz w:val="20"/>
              </w:rPr>
            </w:pPr>
            <w:r w:rsidRPr="00FF70A8">
              <w:rPr>
                <w:rFonts w:ascii="Tahoma" w:hAnsi="Tahoma" w:cs="Tahoma"/>
                <w:sz w:val="20"/>
              </w:rPr>
              <w:t>3</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2B945" w14:textId="77777777" w:rsidR="004C6D29" w:rsidRPr="00FF70A8" w:rsidRDefault="004C6D2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A7291" w14:textId="77777777" w:rsidR="004C6D29" w:rsidRPr="00FF70A8" w:rsidRDefault="004C6D29">
            <w:pPr>
              <w:jc w:val="both"/>
              <w:rPr>
                <w:rFonts w:ascii="Tahoma" w:hAnsi="Tahoma" w:cs="Tahoma"/>
                <w:sz w:val="20"/>
              </w:rPr>
            </w:pPr>
          </w:p>
        </w:tc>
      </w:tr>
      <w:tr w:rsidR="004C6D29" w:rsidRPr="00FF70A8" w14:paraId="6344D7F9"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BF8E" w14:textId="77777777" w:rsidR="004C6D29" w:rsidRPr="00FF70A8" w:rsidRDefault="00F25FC4">
            <w:pPr>
              <w:jc w:val="both"/>
              <w:rPr>
                <w:rFonts w:ascii="Tahoma" w:hAnsi="Tahoma" w:cs="Tahoma"/>
                <w:sz w:val="20"/>
              </w:rPr>
            </w:pPr>
            <w:r w:rsidRPr="00FF70A8">
              <w:rPr>
                <w:rFonts w:ascii="Tahoma" w:hAnsi="Tahoma" w:cs="Tahoma"/>
                <w:sz w:val="20"/>
              </w:rPr>
              <w:t>4</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76B65" w14:textId="77777777" w:rsidR="004C6D29" w:rsidRPr="00FF70A8" w:rsidRDefault="004C6D2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00676" w14:textId="77777777" w:rsidR="004C6D29" w:rsidRPr="00FF70A8" w:rsidRDefault="004C6D29">
            <w:pPr>
              <w:jc w:val="both"/>
              <w:rPr>
                <w:rFonts w:ascii="Tahoma" w:hAnsi="Tahoma" w:cs="Tahoma"/>
                <w:sz w:val="20"/>
              </w:rPr>
            </w:pPr>
          </w:p>
        </w:tc>
      </w:tr>
      <w:tr w:rsidR="004C6D29" w:rsidRPr="00FF70A8" w14:paraId="7C522380"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E5614" w14:textId="77777777" w:rsidR="004C6D29" w:rsidRPr="00FF70A8" w:rsidRDefault="00F25FC4">
            <w:pPr>
              <w:jc w:val="both"/>
              <w:rPr>
                <w:rFonts w:ascii="Tahoma" w:hAnsi="Tahoma" w:cs="Tahoma"/>
                <w:sz w:val="20"/>
              </w:rPr>
            </w:pPr>
            <w:r w:rsidRPr="00FF70A8">
              <w:rPr>
                <w:rFonts w:ascii="Tahoma" w:hAnsi="Tahoma" w:cs="Tahoma"/>
                <w:sz w:val="20"/>
              </w:rPr>
              <w:t>5</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2951" w14:textId="77777777" w:rsidR="004C6D29" w:rsidRPr="00FF70A8" w:rsidRDefault="004C6D2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B90E" w14:textId="77777777" w:rsidR="004C6D29" w:rsidRPr="00FF70A8" w:rsidRDefault="004C6D29">
            <w:pPr>
              <w:jc w:val="both"/>
              <w:rPr>
                <w:rFonts w:ascii="Tahoma" w:hAnsi="Tahoma" w:cs="Tahoma"/>
                <w:sz w:val="20"/>
              </w:rPr>
            </w:pPr>
          </w:p>
        </w:tc>
      </w:tr>
      <w:tr w:rsidR="004C6D29" w:rsidRPr="00FF70A8" w14:paraId="40CEE92D"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8E866" w14:textId="77777777" w:rsidR="004C6D29" w:rsidRPr="00FF70A8" w:rsidRDefault="00F25FC4">
            <w:pPr>
              <w:jc w:val="both"/>
              <w:rPr>
                <w:rFonts w:ascii="Tahoma" w:hAnsi="Tahoma" w:cs="Tahoma"/>
                <w:sz w:val="20"/>
              </w:rPr>
            </w:pPr>
            <w:r w:rsidRPr="00FF70A8">
              <w:rPr>
                <w:rFonts w:ascii="Tahoma" w:hAnsi="Tahoma" w:cs="Tahoma"/>
                <w:sz w:val="20"/>
              </w:rPr>
              <w:t>6</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777C" w14:textId="77777777" w:rsidR="004C6D29" w:rsidRPr="00FF70A8" w:rsidRDefault="004C6D2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8F36" w14:textId="77777777" w:rsidR="004C6D29" w:rsidRPr="00FF70A8" w:rsidRDefault="004C6D29">
            <w:pPr>
              <w:jc w:val="both"/>
              <w:rPr>
                <w:rFonts w:ascii="Tahoma" w:hAnsi="Tahoma" w:cs="Tahoma"/>
                <w:sz w:val="20"/>
              </w:rPr>
            </w:pPr>
          </w:p>
        </w:tc>
      </w:tr>
      <w:tr w:rsidR="004C6D29" w:rsidRPr="00FF70A8" w14:paraId="29DCE577"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44607" w14:textId="77777777" w:rsidR="004C6D29" w:rsidRPr="00FF70A8" w:rsidRDefault="00F25FC4">
            <w:pPr>
              <w:jc w:val="both"/>
              <w:rPr>
                <w:rFonts w:ascii="Tahoma" w:hAnsi="Tahoma" w:cs="Tahoma"/>
                <w:sz w:val="20"/>
              </w:rPr>
            </w:pPr>
            <w:r w:rsidRPr="00FF70A8">
              <w:rPr>
                <w:rFonts w:ascii="Tahoma" w:hAnsi="Tahoma" w:cs="Tahoma"/>
                <w:sz w:val="20"/>
              </w:rPr>
              <w:t>7</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5CD9" w14:textId="77777777" w:rsidR="004C6D29" w:rsidRPr="00FF70A8" w:rsidRDefault="004C6D2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9D6A9" w14:textId="77777777" w:rsidR="004C6D29" w:rsidRPr="00FF70A8" w:rsidRDefault="004C6D29">
            <w:pPr>
              <w:jc w:val="both"/>
              <w:rPr>
                <w:rFonts w:ascii="Tahoma" w:hAnsi="Tahoma" w:cs="Tahoma"/>
                <w:sz w:val="20"/>
              </w:rPr>
            </w:pPr>
          </w:p>
        </w:tc>
      </w:tr>
      <w:tr w:rsidR="004C6D29" w:rsidRPr="00FF70A8" w14:paraId="5774B745"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BD86E" w14:textId="77777777" w:rsidR="004C6D29" w:rsidRPr="00FF70A8" w:rsidRDefault="00F25FC4">
            <w:pPr>
              <w:jc w:val="both"/>
              <w:rPr>
                <w:rFonts w:ascii="Tahoma" w:hAnsi="Tahoma" w:cs="Tahoma"/>
                <w:sz w:val="20"/>
              </w:rPr>
            </w:pPr>
            <w:r w:rsidRPr="00FF70A8">
              <w:rPr>
                <w:rFonts w:ascii="Tahoma" w:hAnsi="Tahoma" w:cs="Tahoma"/>
                <w:sz w:val="20"/>
              </w:rPr>
              <w:lastRenderedPageBreak/>
              <w:t>8</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B167" w14:textId="77777777" w:rsidR="004C6D29" w:rsidRPr="00FF70A8" w:rsidRDefault="004C6D2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9428" w14:textId="77777777" w:rsidR="004C6D29" w:rsidRPr="00FF70A8" w:rsidRDefault="004C6D29">
            <w:pPr>
              <w:jc w:val="both"/>
              <w:rPr>
                <w:rFonts w:ascii="Tahoma" w:hAnsi="Tahoma" w:cs="Tahoma"/>
                <w:sz w:val="20"/>
              </w:rPr>
            </w:pPr>
          </w:p>
        </w:tc>
      </w:tr>
      <w:tr w:rsidR="004C6D29" w:rsidRPr="00FF70A8" w14:paraId="66F8D721"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7ABE8" w14:textId="77777777" w:rsidR="004C6D29" w:rsidRPr="00FF70A8" w:rsidRDefault="00F25FC4">
            <w:pPr>
              <w:jc w:val="both"/>
              <w:rPr>
                <w:rFonts w:ascii="Tahoma" w:hAnsi="Tahoma" w:cs="Tahoma"/>
                <w:sz w:val="20"/>
              </w:rPr>
            </w:pPr>
            <w:r w:rsidRPr="00FF70A8">
              <w:rPr>
                <w:rFonts w:ascii="Tahoma" w:hAnsi="Tahoma" w:cs="Tahoma"/>
                <w:sz w:val="20"/>
              </w:rPr>
              <w:t>9</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AB4F4" w14:textId="77777777" w:rsidR="004C6D29" w:rsidRPr="00FF70A8" w:rsidRDefault="004C6D2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CE07" w14:textId="77777777" w:rsidR="004C6D29" w:rsidRPr="00FF70A8" w:rsidRDefault="004C6D29">
            <w:pPr>
              <w:jc w:val="both"/>
              <w:rPr>
                <w:rFonts w:ascii="Tahoma" w:hAnsi="Tahoma" w:cs="Tahoma"/>
                <w:sz w:val="20"/>
              </w:rPr>
            </w:pPr>
          </w:p>
        </w:tc>
      </w:tr>
      <w:tr w:rsidR="004C6D29" w:rsidRPr="00FF70A8" w14:paraId="70C39F2D"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1FF1A" w14:textId="77777777" w:rsidR="004C6D29" w:rsidRPr="00FF70A8" w:rsidRDefault="00F25FC4">
            <w:pPr>
              <w:jc w:val="both"/>
              <w:rPr>
                <w:rFonts w:ascii="Tahoma" w:hAnsi="Tahoma" w:cs="Tahoma"/>
                <w:sz w:val="20"/>
              </w:rPr>
            </w:pPr>
            <w:r w:rsidRPr="00FF70A8">
              <w:rPr>
                <w:rFonts w:ascii="Tahoma" w:hAnsi="Tahoma" w:cs="Tahoma"/>
                <w:sz w:val="20"/>
              </w:rPr>
              <w:t xml:space="preserve">10 </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47ACA" w14:textId="77777777" w:rsidR="004C6D29" w:rsidRPr="00FF70A8" w:rsidRDefault="004C6D2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7520E" w14:textId="77777777" w:rsidR="004C6D29" w:rsidRPr="00FF70A8" w:rsidRDefault="004C6D29">
            <w:pPr>
              <w:jc w:val="both"/>
              <w:rPr>
                <w:rFonts w:ascii="Tahoma" w:hAnsi="Tahoma" w:cs="Tahoma"/>
                <w:sz w:val="20"/>
              </w:rPr>
            </w:pPr>
          </w:p>
        </w:tc>
      </w:tr>
    </w:tbl>
    <w:p w14:paraId="1BBE751D" w14:textId="77777777" w:rsidR="004C6D29" w:rsidRPr="00FF70A8" w:rsidRDefault="004C6D29">
      <w:pPr>
        <w:jc w:val="both"/>
        <w:rPr>
          <w:rFonts w:ascii="Tahoma" w:hAnsi="Tahoma" w:cs="Tahoma"/>
          <w:sz w:val="20"/>
        </w:rPr>
      </w:pPr>
    </w:p>
    <w:p w14:paraId="749FA56F" w14:textId="77777777" w:rsidR="004C6D29" w:rsidRPr="00FF70A8" w:rsidRDefault="00F25FC4">
      <w:pPr>
        <w:jc w:val="both"/>
        <w:rPr>
          <w:rFonts w:ascii="Tahoma" w:hAnsi="Tahoma" w:cs="Tahoma"/>
          <w:b/>
          <w:sz w:val="20"/>
        </w:rPr>
      </w:pPr>
      <w:r w:rsidRPr="00FF70A8">
        <w:rPr>
          <w:rFonts w:ascii="Tahoma" w:hAnsi="Tahoma" w:cs="Tahoma"/>
          <w:b/>
          <w:sz w:val="20"/>
        </w:rPr>
        <w:t>9 - Affidamento di specifiche attività a soggetti terzi (delegati).</w:t>
      </w:r>
    </w:p>
    <w:p w14:paraId="2B9A939A" w14:textId="77777777" w:rsidR="004C6D29" w:rsidRPr="00FF70A8" w:rsidRDefault="00F25FC4">
      <w:pPr>
        <w:jc w:val="both"/>
        <w:rPr>
          <w:rFonts w:ascii="Tahoma" w:hAnsi="Tahoma" w:cs="Tahoma"/>
          <w:i/>
          <w:sz w:val="20"/>
        </w:rPr>
      </w:pPr>
      <w:r w:rsidRPr="00FF70A8">
        <w:rPr>
          <w:rFonts w:ascii="Tahoma" w:hAnsi="Tahoma" w:cs="Tahoma"/>
          <w:i/>
          <w:sz w:val="20"/>
        </w:rPr>
        <w:t>Specificare quali attività come descritte al punto 5 devono essere affidate in tutto o in parte a soggetti terzi delegati (definiti come al punto 4.2 della citata Circ. 2/2009), evidenziando le caratteristiche del delegato. Non sono affidabili a delegati le attività di direzione, coordinamento e gestione, segreteria organizzativa. E’ necessario esplicitare adeguatamente i contenuti delle deleghe con riferimento alle specifiche attività o fasi.</w:t>
      </w:r>
    </w:p>
    <w:p w14:paraId="641D5395" w14:textId="77777777" w:rsidR="004C6D29" w:rsidRPr="00FF70A8" w:rsidRDefault="004C6D29">
      <w:pPr>
        <w:jc w:val="both"/>
        <w:rPr>
          <w:rFonts w:ascii="Tahoma" w:hAnsi="Tahoma" w:cs="Tahoma"/>
          <w:i/>
          <w:sz w:val="20"/>
        </w:rPr>
      </w:pPr>
    </w:p>
    <w:tbl>
      <w:tblPr>
        <w:tblW w:w="14417" w:type="dxa"/>
        <w:tblCellMar>
          <w:left w:w="10" w:type="dxa"/>
          <w:right w:w="10" w:type="dxa"/>
        </w:tblCellMar>
        <w:tblLook w:val="0000" w:firstRow="0" w:lastRow="0" w:firstColumn="0" w:lastColumn="0" w:noHBand="0" w:noVBand="0"/>
      </w:tblPr>
      <w:tblGrid>
        <w:gridCol w:w="14417"/>
      </w:tblGrid>
      <w:tr w:rsidR="004C6D29" w:rsidRPr="00FF70A8" w14:paraId="6304E570" w14:textId="77777777">
        <w:trPr>
          <w:trHeight w:val="527"/>
        </w:trPr>
        <w:tc>
          <w:tcPr>
            <w:tcW w:w="1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C76C2" w14:textId="77777777" w:rsidR="004C6D29" w:rsidRPr="00FF70A8" w:rsidRDefault="00F25FC4">
            <w:pPr>
              <w:jc w:val="both"/>
              <w:rPr>
                <w:rFonts w:ascii="Tahoma" w:hAnsi="Tahoma" w:cs="Tahoma"/>
                <w:i/>
                <w:sz w:val="20"/>
              </w:rPr>
            </w:pPr>
            <w:r w:rsidRPr="00FF70A8">
              <w:rPr>
                <w:rFonts w:ascii="Tahoma" w:hAnsi="Tahoma" w:cs="Tahoma"/>
                <w:i/>
                <w:sz w:val="20"/>
              </w:rPr>
              <w:t xml:space="preserve">Attività oggetto di affidamento a soggetti terzi nel rispetto dei criteri indicati dalla circolare 2 del 2009 al paragrafo 4 e s.s. richiamata in via analogica dall’avviso 2/2020. </w:t>
            </w:r>
          </w:p>
        </w:tc>
      </w:tr>
      <w:tr w:rsidR="004C6D29" w:rsidRPr="00FF70A8" w14:paraId="0CD43BDF" w14:textId="77777777">
        <w:trPr>
          <w:trHeight w:val="3916"/>
        </w:trPr>
        <w:tc>
          <w:tcPr>
            <w:tcW w:w="1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848" w14:textId="77777777" w:rsidR="0032113C" w:rsidRPr="00FF70A8" w:rsidRDefault="0032113C">
            <w:pPr>
              <w:jc w:val="both"/>
              <w:rPr>
                <w:rFonts w:ascii="Tahoma" w:hAnsi="Tahoma" w:cs="Tahoma"/>
                <w:i/>
                <w:sz w:val="20"/>
                <w:highlight w:val="yellow"/>
              </w:rPr>
            </w:pPr>
          </w:p>
          <w:p w14:paraId="14F5EFE5" w14:textId="77777777" w:rsidR="0032113C" w:rsidRPr="00FF70A8" w:rsidRDefault="0032113C">
            <w:pPr>
              <w:jc w:val="both"/>
              <w:rPr>
                <w:rFonts w:ascii="Tahoma" w:hAnsi="Tahoma" w:cs="Tahoma"/>
                <w:i/>
                <w:sz w:val="20"/>
                <w:highlight w:val="yellow"/>
              </w:rPr>
            </w:pPr>
          </w:p>
          <w:p w14:paraId="3A00E096" w14:textId="1FD93811" w:rsidR="004C6D29" w:rsidRPr="00A73FD6" w:rsidRDefault="0032113C">
            <w:pPr>
              <w:jc w:val="both"/>
              <w:rPr>
                <w:rFonts w:ascii="Tahoma" w:hAnsi="Tahoma" w:cs="Tahoma"/>
                <w:sz w:val="20"/>
              </w:rPr>
            </w:pPr>
            <w:r w:rsidRPr="00A73FD6">
              <w:rPr>
                <w:rFonts w:ascii="Tahoma" w:hAnsi="Tahoma" w:cs="Tahoma"/>
                <w:sz w:val="20"/>
              </w:rPr>
              <w:t>Saranno affidate a terzi le seguenti attività</w:t>
            </w:r>
            <w:r w:rsidR="00A73FD6">
              <w:rPr>
                <w:rFonts w:ascii="Tahoma" w:hAnsi="Tahoma" w:cs="Tahoma"/>
                <w:sz w:val="20"/>
              </w:rPr>
              <w:t xml:space="preserve"> (ALLEGATO E VOCE E.4 € 60.350)</w:t>
            </w:r>
            <w:r w:rsidRPr="00A73FD6">
              <w:rPr>
                <w:rFonts w:ascii="Tahoma" w:hAnsi="Tahoma" w:cs="Tahoma"/>
                <w:sz w:val="20"/>
              </w:rPr>
              <w:t>:</w:t>
            </w:r>
          </w:p>
          <w:p w14:paraId="4EB49D67" w14:textId="77777777" w:rsidR="0032113C" w:rsidRPr="00A73FD6" w:rsidRDefault="0032113C">
            <w:pPr>
              <w:jc w:val="both"/>
              <w:rPr>
                <w:rFonts w:ascii="Tahoma" w:hAnsi="Tahoma" w:cs="Tahoma"/>
                <w:sz w:val="20"/>
              </w:rPr>
            </w:pPr>
          </w:p>
          <w:p w14:paraId="02075A21" w14:textId="51C9C4EA" w:rsidR="0032113C" w:rsidRPr="00A73FD6" w:rsidRDefault="0032113C">
            <w:pPr>
              <w:jc w:val="both"/>
              <w:rPr>
                <w:rFonts w:ascii="Tahoma" w:hAnsi="Tahoma" w:cs="Tahoma"/>
                <w:sz w:val="20"/>
              </w:rPr>
            </w:pPr>
            <w:r w:rsidRPr="00A73FD6">
              <w:rPr>
                <w:rFonts w:ascii="Tahoma" w:hAnsi="Tahoma" w:cs="Tahoma"/>
                <w:sz w:val="20"/>
              </w:rPr>
              <w:t>servizio OSS operatori socio sanitari su Firenze, Pesaro e Vignola (Mo):</w:t>
            </w:r>
            <w:r w:rsidR="00CB5D30" w:rsidRPr="00A73FD6">
              <w:rPr>
                <w:rFonts w:ascii="Tahoma" w:hAnsi="Tahoma" w:cs="Tahoma"/>
                <w:sz w:val="20"/>
              </w:rPr>
              <w:t xml:space="preserve"> in queste aree il servizio di oss è necessario per molte famiglie e richiede molti professionisti attivi su un territorio ampio negli stessi orari; non è quindi organizzabile con risorse interne.</w:t>
            </w:r>
          </w:p>
          <w:p w14:paraId="6F195211" w14:textId="77777777" w:rsidR="0032113C" w:rsidRPr="00A73FD6" w:rsidRDefault="0032113C">
            <w:pPr>
              <w:jc w:val="both"/>
              <w:rPr>
                <w:rFonts w:ascii="Tahoma" w:hAnsi="Tahoma" w:cs="Tahoma"/>
                <w:sz w:val="20"/>
              </w:rPr>
            </w:pPr>
          </w:p>
          <w:p w14:paraId="396E4B38" w14:textId="248139C4" w:rsidR="0032113C" w:rsidRPr="00A73FD6" w:rsidRDefault="0032113C">
            <w:pPr>
              <w:jc w:val="both"/>
              <w:rPr>
                <w:rFonts w:ascii="Tahoma" w:hAnsi="Tahoma" w:cs="Tahoma"/>
                <w:sz w:val="20"/>
              </w:rPr>
            </w:pPr>
            <w:r w:rsidRPr="00A73FD6">
              <w:rPr>
                <w:rFonts w:ascii="Tahoma" w:hAnsi="Tahoma" w:cs="Tahoma"/>
                <w:sz w:val="20"/>
              </w:rPr>
              <w:t>servizio accompagnamento pazienti presso le strutture di cura su Milano, Ostia e Firenze:</w:t>
            </w:r>
            <w:r w:rsidR="00CB5D30" w:rsidRPr="00A73FD6">
              <w:rPr>
                <w:rFonts w:ascii="Tahoma" w:hAnsi="Tahoma" w:cs="Tahoma"/>
                <w:sz w:val="20"/>
              </w:rPr>
              <w:t xml:space="preserve"> </w:t>
            </w:r>
            <w:r w:rsidR="00552689" w:rsidRPr="00A73FD6">
              <w:rPr>
                <w:rFonts w:ascii="Tahoma" w:hAnsi="Tahoma" w:cs="Tahoma"/>
                <w:sz w:val="20"/>
              </w:rPr>
              <w:t>i malati oncologici in fase avanzata necessitano di accompagnamenti presso i centri oncologici per sottoporsi a visite e terapie e, avendo rilevato la difficoltà sociale incontrata in queste città per gli accompagnamenti effettuati dai parenti o da altre strutture, abbiamo delegato una realtà che presenta professionisti preparati e adeguati al servizio.</w:t>
            </w:r>
          </w:p>
          <w:p w14:paraId="57486342" w14:textId="77777777" w:rsidR="0032113C" w:rsidRPr="00A73FD6" w:rsidRDefault="0032113C">
            <w:pPr>
              <w:jc w:val="both"/>
              <w:rPr>
                <w:rFonts w:ascii="Tahoma" w:hAnsi="Tahoma" w:cs="Tahoma"/>
                <w:sz w:val="20"/>
              </w:rPr>
            </w:pPr>
          </w:p>
          <w:p w14:paraId="0F14B27F" w14:textId="731CF579" w:rsidR="0032113C" w:rsidRPr="00A73FD6" w:rsidRDefault="0032113C">
            <w:pPr>
              <w:jc w:val="both"/>
              <w:rPr>
                <w:rFonts w:ascii="Tahoma" w:hAnsi="Tahoma" w:cs="Tahoma"/>
                <w:sz w:val="20"/>
              </w:rPr>
            </w:pPr>
            <w:r w:rsidRPr="00A73FD6">
              <w:rPr>
                <w:rFonts w:ascii="Tahoma" w:hAnsi="Tahoma" w:cs="Tahoma"/>
                <w:sz w:val="20"/>
              </w:rPr>
              <w:t>servizio consegna Presidi e sanificazione su Firenze:</w:t>
            </w:r>
            <w:r w:rsidR="00552689" w:rsidRPr="00A73FD6">
              <w:rPr>
                <w:rFonts w:ascii="Tahoma" w:hAnsi="Tahoma" w:cs="Tahoma"/>
                <w:sz w:val="20"/>
              </w:rPr>
              <w:t xml:space="preserve"> il servizio volontari ant per la consegna dei presidi non è sufficiente nell’odo di Firenze, sia per lo stoccaggio che per la logistica; abbiamo identificato un’azienda che, oltre a stoccare, consegnare e ritirare i presidi, provvede anche alla sanificazione.</w:t>
            </w:r>
          </w:p>
          <w:p w14:paraId="28106B9C" w14:textId="77777777" w:rsidR="0032113C" w:rsidRPr="00A73FD6" w:rsidRDefault="0032113C">
            <w:pPr>
              <w:jc w:val="both"/>
              <w:rPr>
                <w:rFonts w:ascii="Tahoma" w:hAnsi="Tahoma" w:cs="Tahoma"/>
                <w:sz w:val="20"/>
              </w:rPr>
            </w:pPr>
          </w:p>
          <w:p w14:paraId="18FCFF5D" w14:textId="77777777" w:rsidR="0032113C" w:rsidRPr="00A73FD6" w:rsidRDefault="0032113C">
            <w:pPr>
              <w:jc w:val="both"/>
              <w:rPr>
                <w:rFonts w:ascii="Tahoma" w:hAnsi="Tahoma" w:cs="Tahoma"/>
                <w:i/>
                <w:sz w:val="20"/>
              </w:rPr>
            </w:pPr>
          </w:p>
          <w:p w14:paraId="3CDD5566" w14:textId="77777777" w:rsidR="0032113C" w:rsidRPr="00FF70A8" w:rsidRDefault="0032113C">
            <w:pPr>
              <w:jc w:val="both"/>
              <w:rPr>
                <w:rFonts w:ascii="Tahoma" w:hAnsi="Tahoma" w:cs="Tahoma"/>
                <w:i/>
                <w:sz w:val="20"/>
                <w:highlight w:val="yellow"/>
              </w:rPr>
            </w:pPr>
          </w:p>
          <w:p w14:paraId="1221EFE4" w14:textId="77777777" w:rsidR="0032113C" w:rsidRPr="00FF70A8" w:rsidRDefault="0032113C">
            <w:pPr>
              <w:jc w:val="both"/>
              <w:rPr>
                <w:rFonts w:ascii="Tahoma" w:hAnsi="Tahoma" w:cs="Tahoma"/>
                <w:i/>
                <w:sz w:val="20"/>
                <w:highlight w:val="yellow"/>
              </w:rPr>
            </w:pPr>
          </w:p>
          <w:p w14:paraId="3AFCBC65" w14:textId="77777777" w:rsidR="0032113C" w:rsidRPr="00FF70A8" w:rsidRDefault="0032113C">
            <w:pPr>
              <w:jc w:val="both"/>
              <w:rPr>
                <w:rFonts w:ascii="Tahoma" w:hAnsi="Tahoma" w:cs="Tahoma"/>
                <w:sz w:val="20"/>
                <w:highlight w:val="yellow"/>
              </w:rPr>
            </w:pPr>
          </w:p>
        </w:tc>
      </w:tr>
    </w:tbl>
    <w:p w14:paraId="450990EF" w14:textId="77777777" w:rsidR="004C6D29" w:rsidRPr="00FF70A8" w:rsidRDefault="004C6D29">
      <w:pPr>
        <w:jc w:val="both"/>
        <w:rPr>
          <w:rFonts w:ascii="Tahoma" w:hAnsi="Tahoma" w:cs="Tahoma"/>
          <w:i/>
          <w:sz w:val="20"/>
        </w:rPr>
      </w:pPr>
    </w:p>
    <w:p w14:paraId="1B0A0023" w14:textId="77777777" w:rsidR="004C6D29" w:rsidRPr="00FF70A8" w:rsidRDefault="004C6D29">
      <w:pPr>
        <w:pageBreakBefore/>
        <w:suppressAutoHyphens w:val="0"/>
        <w:rPr>
          <w:rFonts w:ascii="Tahoma" w:hAnsi="Tahoma" w:cs="Tahoma"/>
          <w:b/>
          <w:sz w:val="20"/>
        </w:rPr>
      </w:pPr>
    </w:p>
    <w:p w14:paraId="69B3F3FD" w14:textId="77777777" w:rsidR="004C6D29" w:rsidRPr="00FF70A8" w:rsidRDefault="004C6D29">
      <w:pPr>
        <w:jc w:val="both"/>
        <w:rPr>
          <w:rFonts w:ascii="Tahoma" w:hAnsi="Tahoma" w:cs="Tahoma"/>
          <w:iCs/>
          <w:sz w:val="20"/>
        </w:rPr>
      </w:pPr>
    </w:p>
    <w:p w14:paraId="37A4105F" w14:textId="77777777" w:rsidR="004C6D29" w:rsidRPr="00FF70A8" w:rsidRDefault="00F25FC4">
      <w:pPr>
        <w:jc w:val="both"/>
        <w:rPr>
          <w:rFonts w:ascii="Tahoma" w:hAnsi="Tahoma" w:cs="Tahoma"/>
          <w:b/>
          <w:sz w:val="20"/>
        </w:rPr>
      </w:pPr>
      <w:r w:rsidRPr="00FF70A8">
        <w:rPr>
          <w:rFonts w:ascii="Tahoma" w:hAnsi="Tahoma" w:cs="Tahoma"/>
          <w:b/>
          <w:sz w:val="20"/>
        </w:rPr>
        <w:t xml:space="preserve">10. Sistemi di valutazione </w:t>
      </w:r>
    </w:p>
    <w:p w14:paraId="2C14CFB9" w14:textId="77777777" w:rsidR="004C6D29" w:rsidRPr="00FF70A8" w:rsidRDefault="00F25FC4">
      <w:pPr>
        <w:jc w:val="both"/>
        <w:rPr>
          <w:rFonts w:ascii="Tahoma" w:hAnsi="Tahoma" w:cs="Tahoma"/>
          <w:iCs/>
          <w:sz w:val="20"/>
        </w:rPr>
      </w:pPr>
      <w:r w:rsidRPr="00FF70A8">
        <w:rPr>
          <w:rFonts w:ascii="Tahoma" w:hAnsi="Tahoma" w:cs="Tahoma"/>
          <w:iCs/>
          <w:sz w:val="20"/>
        </w:rPr>
        <w:t>(Indicare, se previsti, gli strumenti di valutazione eventualmente applicati con riferimento a ciascuna attività/risultato/obiettivo del progetto)</w:t>
      </w:r>
    </w:p>
    <w:tbl>
      <w:tblPr>
        <w:tblW w:w="14418" w:type="dxa"/>
        <w:tblCellMar>
          <w:left w:w="10" w:type="dxa"/>
          <w:right w:w="10" w:type="dxa"/>
        </w:tblCellMar>
        <w:tblLook w:val="0000" w:firstRow="0" w:lastRow="0" w:firstColumn="0" w:lastColumn="0" w:noHBand="0" w:noVBand="0"/>
      </w:tblPr>
      <w:tblGrid>
        <w:gridCol w:w="4815"/>
        <w:gridCol w:w="5103"/>
        <w:gridCol w:w="4500"/>
      </w:tblGrid>
      <w:tr w:rsidR="004C6D29" w:rsidRPr="00FF70A8" w14:paraId="1C9482BD" w14:textId="77777777" w:rsidTr="00067452">
        <w:trPr>
          <w:trHeight w:val="867"/>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C36D" w14:textId="77777777" w:rsidR="004C6D29" w:rsidRPr="00FF70A8" w:rsidRDefault="00F25FC4">
            <w:pPr>
              <w:jc w:val="center"/>
              <w:rPr>
                <w:rFonts w:ascii="Tahoma" w:hAnsi="Tahoma" w:cs="Tahoma"/>
                <w:iCs/>
                <w:sz w:val="20"/>
              </w:rPr>
            </w:pPr>
            <w:r w:rsidRPr="00FF70A8">
              <w:rPr>
                <w:rFonts w:ascii="Tahoma" w:hAnsi="Tahoma" w:cs="Tahoma"/>
                <w:iCs/>
                <w:sz w:val="20"/>
              </w:rPr>
              <w:t>Obiettivo specifico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2F08E" w14:textId="77777777" w:rsidR="004C6D29" w:rsidRPr="00FF70A8" w:rsidRDefault="00F25FC4">
            <w:pPr>
              <w:jc w:val="center"/>
              <w:rPr>
                <w:rFonts w:ascii="Tahoma" w:hAnsi="Tahoma" w:cs="Tahoma"/>
                <w:iCs/>
                <w:sz w:val="20"/>
              </w:rPr>
            </w:pPr>
            <w:r w:rsidRPr="00FF70A8">
              <w:rPr>
                <w:rFonts w:ascii="Tahoma" w:hAnsi="Tahoma" w:cs="Tahoma"/>
                <w:iCs/>
                <w:sz w:val="20"/>
              </w:rPr>
              <w:t xml:space="preserve">Attività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6E20" w14:textId="77777777" w:rsidR="004C6D29" w:rsidRPr="00FF70A8" w:rsidRDefault="00F25FC4">
            <w:pPr>
              <w:jc w:val="center"/>
              <w:rPr>
                <w:rFonts w:ascii="Tahoma" w:hAnsi="Tahoma" w:cs="Tahoma"/>
                <w:iCs/>
                <w:sz w:val="20"/>
              </w:rPr>
            </w:pPr>
            <w:r w:rsidRPr="00FF70A8">
              <w:rPr>
                <w:rFonts w:ascii="Tahoma" w:hAnsi="Tahoma" w:cs="Tahoma"/>
                <w:iCs/>
                <w:sz w:val="20"/>
              </w:rPr>
              <w:t xml:space="preserve">Tipologia strumenti </w:t>
            </w:r>
          </w:p>
        </w:tc>
      </w:tr>
      <w:tr w:rsidR="004C6D29" w:rsidRPr="00FF70A8" w14:paraId="04AC2871" w14:textId="77777777">
        <w:trPr>
          <w:trHeight w:val="425"/>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86095" w14:textId="77777777" w:rsidR="004C6D29" w:rsidRPr="00FF70A8" w:rsidRDefault="008B77C6">
            <w:pPr>
              <w:jc w:val="both"/>
              <w:rPr>
                <w:rFonts w:ascii="Tahoma" w:hAnsi="Tahoma" w:cs="Tahoma"/>
                <w:sz w:val="20"/>
              </w:rPr>
            </w:pPr>
            <w:r w:rsidRPr="00FF70A8">
              <w:rPr>
                <w:rFonts w:ascii="Tahoma" w:hAnsi="Tahoma" w:cs="Tahoma"/>
                <w:sz w:val="20"/>
              </w:rPr>
              <w:t>Assistenza domiciliare dei medici e degli infermieri ANT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DF864" w14:textId="77777777" w:rsidR="008B77C6" w:rsidRPr="00FF70A8" w:rsidRDefault="002A30F7" w:rsidP="008B77C6">
            <w:pPr>
              <w:rPr>
                <w:rFonts w:ascii="Tahoma" w:hAnsi="Tahoma" w:cs="Tahoma"/>
                <w:sz w:val="20"/>
              </w:rPr>
            </w:pPr>
            <w:r w:rsidRPr="00FF70A8">
              <w:rPr>
                <w:rFonts w:ascii="Tahoma" w:hAnsi="Tahoma" w:cs="Tahoma"/>
                <w:sz w:val="20"/>
              </w:rPr>
              <w:t xml:space="preserve"> </w:t>
            </w:r>
            <w:r w:rsidR="008B77C6" w:rsidRPr="00FF70A8">
              <w:rPr>
                <w:rFonts w:ascii="Tahoma" w:hAnsi="Tahoma" w:cs="Tahoma"/>
                <w:sz w:val="20"/>
              </w:rPr>
              <w:t>Individuare numero di assistiti</w:t>
            </w:r>
          </w:p>
          <w:p w14:paraId="753EDA02" w14:textId="77777777" w:rsidR="008B77C6" w:rsidRPr="00FF70A8" w:rsidRDefault="008B77C6" w:rsidP="008B77C6">
            <w:pPr>
              <w:rPr>
                <w:rFonts w:ascii="Tahoma" w:hAnsi="Tahoma" w:cs="Tahoma"/>
                <w:sz w:val="20"/>
              </w:rPr>
            </w:pPr>
            <w:r w:rsidRPr="00FF70A8">
              <w:rPr>
                <w:rFonts w:ascii="Tahoma" w:hAnsi="Tahoma" w:cs="Tahoma"/>
                <w:sz w:val="20"/>
              </w:rPr>
              <w:t xml:space="preserve"> Individuare  numero di nuove richieste di assistenza</w:t>
            </w:r>
          </w:p>
          <w:p w14:paraId="073E7C16" w14:textId="77777777" w:rsidR="008B77C6" w:rsidRPr="00FF70A8" w:rsidRDefault="008B77C6" w:rsidP="008B77C6">
            <w:pPr>
              <w:rPr>
                <w:rFonts w:ascii="Tahoma" w:hAnsi="Tahoma" w:cs="Tahoma"/>
                <w:sz w:val="20"/>
              </w:rPr>
            </w:pPr>
            <w:r w:rsidRPr="00FF70A8">
              <w:rPr>
                <w:rFonts w:ascii="Tahoma" w:hAnsi="Tahoma" w:cs="Tahoma"/>
                <w:sz w:val="20"/>
              </w:rPr>
              <w:t xml:space="preserve"> Calcolare percentuale dei decessi a domicilio dei pazienti in assistenza ant</w:t>
            </w:r>
          </w:p>
          <w:p w14:paraId="032B0720" w14:textId="77777777" w:rsidR="004C6D29" w:rsidRPr="00FF70A8" w:rsidRDefault="004C6D29">
            <w:pPr>
              <w:jc w:val="both"/>
              <w:rPr>
                <w:rFonts w:ascii="Tahoma" w:hAnsi="Tahoma" w:cs="Tahoma"/>
                <w:sz w:val="20"/>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D13C5" w14:textId="77777777" w:rsidR="004C6D29" w:rsidRPr="00FF70A8" w:rsidRDefault="002A30F7" w:rsidP="00067452">
            <w:pPr>
              <w:pBdr>
                <w:top w:val="single" w:sz="4" w:space="0" w:color="000000"/>
                <w:left w:val="single" w:sz="4" w:space="0" w:color="000000"/>
                <w:bottom w:val="single" w:sz="4" w:space="0" w:color="000000"/>
                <w:right w:val="single" w:sz="4" w:space="0" w:color="000000"/>
              </w:pBdr>
              <w:jc w:val="both"/>
              <w:rPr>
                <w:rFonts w:ascii="Tahoma" w:hAnsi="Tahoma" w:cs="Tahoma"/>
                <w:sz w:val="20"/>
              </w:rPr>
            </w:pPr>
            <w:r w:rsidRPr="00FF70A8">
              <w:rPr>
                <w:rFonts w:ascii="Tahoma" w:hAnsi="Tahoma" w:cs="Tahoma"/>
                <w:sz w:val="20"/>
              </w:rPr>
              <w:t xml:space="preserve">Database assistiti ANT grazie al sistema di processo </w:t>
            </w:r>
            <w:r w:rsidRPr="00FF70A8">
              <w:rPr>
                <w:rFonts w:ascii="Tahoma" w:hAnsi="Tahoma" w:cs="Tahoma"/>
                <w:b/>
                <w:sz w:val="20"/>
              </w:rPr>
              <w:t>vitaever</w:t>
            </w:r>
            <w:r w:rsidRPr="00FF70A8">
              <w:rPr>
                <w:rFonts w:ascii="Tahoma" w:hAnsi="Tahoma" w:cs="Tahoma"/>
                <w:sz w:val="20"/>
              </w:rPr>
              <w:t>*</w:t>
            </w:r>
          </w:p>
        </w:tc>
      </w:tr>
      <w:tr w:rsidR="008B77C6" w:rsidRPr="00FF70A8" w14:paraId="1B814C5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8202F" w14:textId="77777777" w:rsidR="008B77C6" w:rsidRPr="00FF70A8" w:rsidRDefault="008B77C6" w:rsidP="008B77C6">
            <w:pPr>
              <w:jc w:val="both"/>
              <w:rPr>
                <w:rFonts w:ascii="Tahoma" w:hAnsi="Tahoma" w:cs="Tahoma"/>
                <w:sz w:val="20"/>
              </w:rPr>
            </w:pPr>
            <w:r w:rsidRPr="00FF70A8">
              <w:rPr>
                <w:rFonts w:ascii="Tahoma" w:hAnsi="Tahoma" w:cs="Tahoma"/>
                <w:sz w:val="20"/>
              </w:rPr>
              <w:t>Assistenza psicologica ANT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A08F" w14:textId="77777777" w:rsidR="008B77C6" w:rsidRPr="00FF70A8" w:rsidRDefault="002A30F7" w:rsidP="008B77C6">
            <w:pPr>
              <w:jc w:val="both"/>
              <w:rPr>
                <w:rFonts w:ascii="Tahoma" w:hAnsi="Tahoma" w:cs="Tahoma"/>
                <w:sz w:val="20"/>
              </w:rPr>
            </w:pPr>
            <w:r w:rsidRPr="00FF70A8">
              <w:rPr>
                <w:rFonts w:ascii="Tahoma" w:hAnsi="Tahoma" w:cs="Tahoma"/>
                <w:sz w:val="20"/>
              </w:rPr>
              <w:t xml:space="preserve">Individuare il </w:t>
            </w:r>
            <w:r w:rsidR="008B77C6" w:rsidRPr="00FF70A8">
              <w:rPr>
                <w:rFonts w:ascii="Tahoma" w:hAnsi="Tahoma" w:cs="Tahoma"/>
                <w:sz w:val="20"/>
              </w:rPr>
              <w:t>Numero di assistiti o di familiari di assistiti che richiedono un supporto psicologico</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786F6" w14:textId="77777777" w:rsidR="008B77C6" w:rsidRPr="00FF70A8" w:rsidRDefault="002A30F7" w:rsidP="008B77C6">
            <w:pPr>
              <w:jc w:val="both"/>
              <w:rPr>
                <w:rFonts w:ascii="Tahoma" w:hAnsi="Tahoma" w:cs="Tahoma"/>
                <w:sz w:val="20"/>
              </w:rPr>
            </w:pPr>
            <w:r w:rsidRPr="00FF70A8">
              <w:rPr>
                <w:rFonts w:ascii="Tahoma" w:hAnsi="Tahoma" w:cs="Tahoma"/>
                <w:sz w:val="20"/>
              </w:rPr>
              <w:t xml:space="preserve">Database assistiti ANT grazie al sistema di processo </w:t>
            </w:r>
            <w:r w:rsidRPr="00FF70A8">
              <w:rPr>
                <w:rFonts w:ascii="Tahoma" w:hAnsi="Tahoma" w:cs="Tahoma"/>
                <w:b/>
                <w:sz w:val="20"/>
              </w:rPr>
              <w:t>vitaever</w:t>
            </w:r>
            <w:r w:rsidRPr="00FF70A8">
              <w:rPr>
                <w:rFonts w:ascii="Tahoma" w:hAnsi="Tahoma" w:cs="Tahoma"/>
                <w:sz w:val="20"/>
              </w:rPr>
              <w:t>*</w:t>
            </w:r>
          </w:p>
        </w:tc>
      </w:tr>
      <w:tr w:rsidR="008B77C6" w:rsidRPr="00FF70A8" w14:paraId="34E0CE2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A1EDD" w14:textId="77777777" w:rsidR="008B77C6" w:rsidRPr="00FF70A8" w:rsidRDefault="008B77C6" w:rsidP="008B77C6">
            <w:pPr>
              <w:jc w:val="both"/>
              <w:rPr>
                <w:rFonts w:ascii="Tahoma" w:hAnsi="Tahoma" w:cs="Tahoma"/>
                <w:sz w:val="20"/>
              </w:rPr>
            </w:pPr>
            <w:r w:rsidRPr="00FF70A8">
              <w:rPr>
                <w:rFonts w:ascii="Tahoma" w:hAnsi="Tahoma" w:cs="Tahoma"/>
                <w:sz w:val="20"/>
              </w:rPr>
              <w:t>Potenziamento aiuto sociale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ED0C9" w14:textId="77777777" w:rsidR="008B77C6" w:rsidRPr="00FF70A8" w:rsidRDefault="008B77C6" w:rsidP="008B77C6">
            <w:pPr>
              <w:jc w:val="both"/>
              <w:rPr>
                <w:rFonts w:ascii="Tahoma" w:hAnsi="Tahoma" w:cs="Tahoma"/>
                <w:sz w:val="20"/>
              </w:rPr>
            </w:pPr>
            <w:r w:rsidRPr="00FF70A8">
              <w:rPr>
                <w:rFonts w:ascii="Tahoma" w:hAnsi="Tahoma" w:cs="Tahoma"/>
                <w:sz w:val="20"/>
              </w:rPr>
              <w:t>Numero di assistiti che ne fanno richiesta</w:t>
            </w:r>
          </w:p>
          <w:p w14:paraId="167C9A52" w14:textId="77777777" w:rsidR="002A30F7" w:rsidRPr="00FF70A8" w:rsidRDefault="002A30F7" w:rsidP="008B77C6">
            <w:pPr>
              <w:jc w:val="both"/>
              <w:rPr>
                <w:rFonts w:ascii="Tahoma" w:hAnsi="Tahoma" w:cs="Tahoma"/>
                <w:sz w:val="20"/>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8F376" w14:textId="77777777" w:rsidR="008B77C6" w:rsidRPr="00FF70A8" w:rsidRDefault="002A30F7" w:rsidP="008B77C6">
            <w:pPr>
              <w:jc w:val="both"/>
              <w:rPr>
                <w:rFonts w:ascii="Tahoma" w:hAnsi="Tahoma" w:cs="Tahoma"/>
                <w:sz w:val="20"/>
              </w:rPr>
            </w:pPr>
            <w:r w:rsidRPr="00FF70A8">
              <w:rPr>
                <w:rFonts w:ascii="Tahoma" w:hAnsi="Tahoma" w:cs="Tahoma"/>
                <w:sz w:val="20"/>
              </w:rPr>
              <w:t>Report da parte degli operatori</w:t>
            </w:r>
          </w:p>
        </w:tc>
      </w:tr>
      <w:tr w:rsidR="008B77C6" w:rsidRPr="00FF70A8" w14:paraId="7D5E09B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0C725" w14:textId="77777777" w:rsidR="008B77C6" w:rsidRPr="00FF70A8" w:rsidRDefault="002A30F7" w:rsidP="008B77C6">
            <w:pPr>
              <w:jc w:val="both"/>
              <w:rPr>
                <w:rFonts w:ascii="Tahoma" w:hAnsi="Tahoma" w:cs="Tahoma"/>
                <w:sz w:val="20"/>
              </w:rPr>
            </w:pPr>
            <w:r w:rsidRPr="00FF70A8">
              <w:rPr>
                <w:rFonts w:ascii="Tahoma" w:hAnsi="Tahoma" w:cs="Tahoma"/>
                <w:sz w:val="20"/>
              </w:rPr>
              <w:t xml:space="preserve">Attività di prevenzione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49348" w14:textId="77777777" w:rsidR="008B77C6" w:rsidRPr="00FF70A8" w:rsidRDefault="002A30F7" w:rsidP="008B77C6">
            <w:pPr>
              <w:jc w:val="both"/>
              <w:rPr>
                <w:rFonts w:ascii="Tahoma" w:hAnsi="Tahoma" w:cs="Tahoma"/>
                <w:sz w:val="20"/>
              </w:rPr>
            </w:pPr>
            <w:r w:rsidRPr="00FF70A8">
              <w:rPr>
                <w:rFonts w:ascii="Tahoma" w:hAnsi="Tahoma" w:cs="Tahoma"/>
                <w:sz w:val="20"/>
              </w:rPr>
              <w:t>Individuare numero di persone visitate</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31DE0" w14:textId="77777777" w:rsidR="008B77C6" w:rsidRPr="00FF70A8" w:rsidRDefault="002A30F7" w:rsidP="008B77C6">
            <w:pPr>
              <w:jc w:val="both"/>
              <w:rPr>
                <w:rFonts w:ascii="Tahoma" w:hAnsi="Tahoma" w:cs="Tahoma"/>
                <w:sz w:val="20"/>
              </w:rPr>
            </w:pPr>
            <w:r w:rsidRPr="00FF70A8">
              <w:rPr>
                <w:rFonts w:ascii="Tahoma" w:hAnsi="Tahoma" w:cs="Tahoma"/>
                <w:sz w:val="20"/>
              </w:rPr>
              <w:t>Database visitati ANT grazie al processo al sistema Vitaever</w:t>
            </w:r>
          </w:p>
        </w:tc>
      </w:tr>
      <w:tr w:rsidR="008B77C6" w:rsidRPr="00FF70A8" w14:paraId="6E42AD6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7AE8A" w14:textId="77777777" w:rsidR="008B77C6" w:rsidRPr="00FF70A8" w:rsidRDefault="008B77C6" w:rsidP="008B77C6">
            <w:pPr>
              <w:jc w:val="both"/>
              <w:rPr>
                <w:rFonts w:ascii="Tahoma" w:hAnsi="Tahoma" w:cs="Tahoma"/>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F9DC2" w14:textId="77777777" w:rsidR="008B77C6" w:rsidRPr="00FF70A8" w:rsidRDefault="008B77C6" w:rsidP="008B77C6">
            <w:pPr>
              <w:jc w:val="both"/>
              <w:rPr>
                <w:rFonts w:ascii="Tahoma" w:hAnsi="Tahoma" w:cs="Tahoma"/>
                <w:sz w:val="20"/>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3C2BD" w14:textId="77777777" w:rsidR="008B77C6" w:rsidRPr="00FF70A8" w:rsidRDefault="008B77C6" w:rsidP="008B77C6">
            <w:pPr>
              <w:jc w:val="both"/>
              <w:rPr>
                <w:rFonts w:ascii="Tahoma" w:hAnsi="Tahoma" w:cs="Tahoma"/>
                <w:sz w:val="20"/>
              </w:rPr>
            </w:pPr>
          </w:p>
        </w:tc>
      </w:tr>
    </w:tbl>
    <w:p w14:paraId="0F02C247" w14:textId="77777777" w:rsidR="004C6D29" w:rsidRPr="00FF70A8" w:rsidRDefault="004C6D29">
      <w:pPr>
        <w:jc w:val="both"/>
        <w:rPr>
          <w:rFonts w:ascii="Tahoma" w:hAnsi="Tahoma" w:cs="Tahoma"/>
          <w:sz w:val="20"/>
        </w:rPr>
      </w:pPr>
    </w:p>
    <w:p w14:paraId="77E3D576" w14:textId="4E4F04EB" w:rsidR="008B77C6" w:rsidRPr="00FF70A8" w:rsidRDefault="008B77C6" w:rsidP="008B77C6">
      <w:pPr>
        <w:pStyle w:val="Paragrafoelenco"/>
        <w:snapToGrid w:val="0"/>
        <w:spacing w:before="120" w:after="120"/>
        <w:jc w:val="both"/>
        <w:rPr>
          <w:rFonts w:ascii="Tahoma" w:hAnsi="Tahoma" w:cs="Tahoma"/>
          <w:sz w:val="20"/>
        </w:rPr>
      </w:pPr>
      <w:r w:rsidRPr="00FF70A8">
        <w:rPr>
          <w:rFonts w:ascii="Tahoma" w:eastAsia="Arial Unicode MS" w:hAnsi="Tahoma" w:cs="Tahoma"/>
          <w:b/>
          <w:sz w:val="20"/>
        </w:rPr>
        <w:t>*Vitaever</w:t>
      </w:r>
      <w:r w:rsidRPr="00FF70A8">
        <w:rPr>
          <w:rFonts w:ascii="Tahoma" w:eastAsia="Arial Unicode MS" w:hAnsi="Tahoma" w:cs="Tahoma"/>
          <w:sz w:val="20"/>
        </w:rPr>
        <w:t xml:space="preserve"> </w:t>
      </w:r>
      <w:r w:rsidRPr="00FF70A8">
        <w:rPr>
          <w:rFonts w:ascii="Tahoma" w:hAnsi="Tahoma" w:cs="Tahoma"/>
          <w:sz w:val="20"/>
        </w:rPr>
        <w:t xml:space="preserve">mette a disposizione strumenti innovativi con i quali organizzare le attività di assistenza e le prestazioni erogate dal personale operativo. In particolare, offre funzionalità di </w:t>
      </w:r>
      <w:r w:rsidRPr="00FF70A8">
        <w:rPr>
          <w:rStyle w:val="grassetto"/>
          <w:rFonts w:ascii="Tahoma" w:hAnsi="Tahoma" w:cs="Tahoma"/>
          <w:sz w:val="20"/>
        </w:rPr>
        <w:t>agende personalizzate</w:t>
      </w:r>
      <w:r w:rsidRPr="00FF70A8">
        <w:rPr>
          <w:rFonts w:ascii="Tahoma" w:hAnsi="Tahoma" w:cs="Tahoma"/>
          <w:sz w:val="20"/>
        </w:rPr>
        <w:t xml:space="preserve"> per ogni Operatore, sistema di </w:t>
      </w:r>
      <w:r w:rsidRPr="00FF70A8">
        <w:rPr>
          <w:rStyle w:val="grassetto"/>
          <w:rFonts w:ascii="Tahoma" w:hAnsi="Tahoma" w:cs="Tahoma"/>
          <w:sz w:val="20"/>
        </w:rPr>
        <w:t>geo-localizzazione</w:t>
      </w:r>
      <w:r w:rsidRPr="00FF70A8">
        <w:rPr>
          <w:rFonts w:ascii="Tahoma" w:hAnsi="Tahoma" w:cs="Tahoma"/>
          <w:sz w:val="20"/>
        </w:rPr>
        <w:t xml:space="preserve"> e di calcolo del percorso migliore (Google API), gestione completa e aggiornata dei </w:t>
      </w:r>
      <w:r w:rsidRPr="00FF70A8">
        <w:rPr>
          <w:rStyle w:val="grassetto"/>
          <w:rFonts w:ascii="Tahoma" w:hAnsi="Tahoma" w:cs="Tahoma"/>
          <w:sz w:val="20"/>
        </w:rPr>
        <w:t>dati clinici</w:t>
      </w:r>
      <w:r w:rsidRPr="00FF70A8">
        <w:rPr>
          <w:rFonts w:ascii="Tahoma" w:hAnsi="Tahoma" w:cs="Tahoma"/>
          <w:sz w:val="20"/>
        </w:rPr>
        <w:t xml:space="preserve"> con la firma e lo storico delle rilevazioni, </w:t>
      </w:r>
      <w:r w:rsidRPr="00FF70A8">
        <w:rPr>
          <w:rStyle w:val="grassetto"/>
          <w:rFonts w:ascii="Tahoma" w:hAnsi="Tahoma" w:cs="Tahoma"/>
          <w:sz w:val="20"/>
        </w:rPr>
        <w:t>rilevazione presenze</w:t>
      </w:r>
      <w:r w:rsidRPr="00FF70A8">
        <w:rPr>
          <w:rFonts w:ascii="Tahoma" w:hAnsi="Tahoma" w:cs="Tahoma"/>
          <w:sz w:val="20"/>
        </w:rPr>
        <w:t xml:space="preserve">, possibilità di definire </w:t>
      </w:r>
      <w:r w:rsidRPr="00FF70A8">
        <w:rPr>
          <w:rStyle w:val="grassetto"/>
          <w:rFonts w:ascii="Tahoma" w:hAnsi="Tahoma" w:cs="Tahoma"/>
          <w:sz w:val="20"/>
        </w:rPr>
        <w:t>piani assistenziali</w:t>
      </w:r>
      <w:r w:rsidRPr="00FF70A8">
        <w:rPr>
          <w:rFonts w:ascii="Tahoma" w:hAnsi="Tahoma" w:cs="Tahoma"/>
          <w:sz w:val="20"/>
        </w:rPr>
        <w:t xml:space="preserve"> in base all'elenco delle prestazioni disponibili, sistema per </w:t>
      </w:r>
      <w:r w:rsidRPr="00FF70A8">
        <w:rPr>
          <w:rStyle w:val="grassetto"/>
          <w:rFonts w:ascii="Tahoma" w:hAnsi="Tahoma" w:cs="Tahoma"/>
          <w:sz w:val="20"/>
        </w:rPr>
        <w:t>voucher sociali</w:t>
      </w:r>
      <w:r w:rsidRPr="00FF70A8">
        <w:rPr>
          <w:rFonts w:ascii="Tahoma" w:hAnsi="Tahoma" w:cs="Tahoma"/>
          <w:sz w:val="20"/>
        </w:rPr>
        <w:t xml:space="preserve">, sistema di messaggistica interna, </w:t>
      </w:r>
      <w:r w:rsidRPr="00FF70A8">
        <w:rPr>
          <w:rStyle w:val="grassetto"/>
          <w:rFonts w:ascii="Tahoma" w:hAnsi="Tahoma" w:cs="Tahoma"/>
          <w:sz w:val="20"/>
        </w:rPr>
        <w:t>condivisione delle agende</w:t>
      </w:r>
      <w:r w:rsidRPr="00FF70A8">
        <w:rPr>
          <w:rFonts w:ascii="Tahoma" w:hAnsi="Tahoma" w:cs="Tahoma"/>
          <w:sz w:val="20"/>
        </w:rPr>
        <w:t xml:space="preserve"> di programmazione e molto altro. Ad ogni Assistito vengono associati uno o più </w:t>
      </w:r>
      <w:r w:rsidRPr="00FF70A8">
        <w:rPr>
          <w:rStyle w:val="grassetto"/>
          <w:rFonts w:ascii="Tahoma" w:hAnsi="Tahoma" w:cs="Tahoma"/>
          <w:sz w:val="20"/>
        </w:rPr>
        <w:t>periodi assistenziali</w:t>
      </w:r>
      <w:r w:rsidRPr="00FF70A8">
        <w:rPr>
          <w:rFonts w:ascii="Tahoma" w:hAnsi="Tahoma" w:cs="Tahoma"/>
          <w:sz w:val="20"/>
        </w:rPr>
        <w:t xml:space="preserve">, detti anche assistenze. Le assistenze identificano i periodi all'interno dei quali gli Operatori possono svolgere attività sugli Assistiti. </w:t>
      </w:r>
      <w:r w:rsidRPr="00FF70A8">
        <w:rPr>
          <w:rStyle w:val="grassetto"/>
          <w:rFonts w:ascii="Tahoma" w:hAnsi="Tahoma" w:cs="Tahoma"/>
          <w:sz w:val="20"/>
        </w:rPr>
        <w:t xml:space="preserve">Ad ogni assistenza posso associare diversi dati </w:t>
      </w:r>
      <w:r w:rsidRPr="00FF70A8">
        <w:rPr>
          <w:rFonts w:ascii="Tahoma" w:hAnsi="Tahoma" w:cs="Tahoma"/>
          <w:sz w:val="20"/>
        </w:rPr>
        <w:t xml:space="preserve">(il livello di cure, asl, distretto di riferimento, etc.) i quali mi permettono di specificare e definire un periodo ben preciso della </w:t>
      </w:r>
      <w:r w:rsidRPr="00FF70A8">
        <w:rPr>
          <w:rStyle w:val="grassetto"/>
          <w:rFonts w:ascii="Tahoma" w:hAnsi="Tahoma" w:cs="Tahoma"/>
          <w:sz w:val="20"/>
        </w:rPr>
        <w:t>storia clinica dell'Assistito</w:t>
      </w:r>
      <w:r w:rsidR="007443F0">
        <w:rPr>
          <w:rFonts w:ascii="Tahoma" w:hAnsi="Tahoma" w:cs="Tahoma"/>
          <w:sz w:val="20"/>
        </w:rPr>
        <w:t xml:space="preserve"> (Allegato E Voce D.2)</w:t>
      </w:r>
    </w:p>
    <w:p w14:paraId="7A810E7E" w14:textId="77777777" w:rsidR="00067452" w:rsidRPr="00FF70A8" w:rsidRDefault="008B77C6" w:rsidP="00067452">
      <w:pPr>
        <w:rPr>
          <w:rFonts w:ascii="Tahoma" w:hAnsi="Tahoma" w:cs="Tahoma"/>
          <w:sz w:val="20"/>
        </w:rPr>
      </w:pPr>
      <w:r w:rsidRPr="00FF70A8">
        <w:rPr>
          <w:rFonts w:ascii="Tahoma" w:hAnsi="Tahoma" w:cs="Tahoma"/>
          <w:sz w:val="20"/>
        </w:rPr>
        <w:t xml:space="preserve">Il progetto sarà monitorato dalla sede centrale della Fondazione ANT, attraverso verifiche periodiche dello sviluppo degli step progettuali e supporto nel coordinamento e sinergia delle azioni. </w:t>
      </w:r>
      <w:r w:rsidRPr="00FF70A8">
        <w:rPr>
          <w:rFonts w:ascii="Tahoma" w:hAnsi="Tahoma" w:cs="Tahoma"/>
          <w:b/>
          <w:sz w:val="20"/>
        </w:rPr>
        <w:t>Saranno distribuiti ai pazienti e alle famiglie dei pazienti questionari psicometrici validati FAMECARE 2 di gradimento del servizio ricevuto</w:t>
      </w:r>
    </w:p>
    <w:p w14:paraId="4415F714" w14:textId="77777777" w:rsidR="004C6D29" w:rsidRPr="00FF70A8" w:rsidRDefault="004C6D29">
      <w:pPr>
        <w:jc w:val="both"/>
        <w:rPr>
          <w:rFonts w:ascii="Tahoma" w:hAnsi="Tahoma" w:cs="Tahoma"/>
          <w:b/>
          <w:sz w:val="20"/>
        </w:rPr>
      </w:pPr>
    </w:p>
    <w:p w14:paraId="19B4851F" w14:textId="77777777" w:rsidR="002B0E89" w:rsidRPr="00FF70A8" w:rsidRDefault="002B0E89">
      <w:pPr>
        <w:jc w:val="both"/>
        <w:rPr>
          <w:rFonts w:ascii="Tahoma" w:hAnsi="Tahoma" w:cs="Tahoma"/>
          <w:b/>
          <w:sz w:val="20"/>
        </w:rPr>
      </w:pPr>
    </w:p>
    <w:p w14:paraId="3D63BB59" w14:textId="77777777" w:rsidR="002B0E89" w:rsidRPr="00FF70A8" w:rsidRDefault="002B0E89">
      <w:pPr>
        <w:jc w:val="both"/>
        <w:rPr>
          <w:rFonts w:ascii="Tahoma" w:hAnsi="Tahoma" w:cs="Tahoma"/>
          <w:b/>
          <w:sz w:val="20"/>
        </w:rPr>
      </w:pPr>
    </w:p>
    <w:p w14:paraId="36170AF1" w14:textId="77777777" w:rsidR="00067452" w:rsidRPr="00FF70A8" w:rsidRDefault="00067452">
      <w:pPr>
        <w:jc w:val="both"/>
        <w:rPr>
          <w:rFonts w:ascii="Tahoma" w:hAnsi="Tahoma" w:cs="Tahoma"/>
          <w:b/>
          <w:color w:val="FF0000"/>
          <w:sz w:val="20"/>
        </w:rPr>
      </w:pPr>
    </w:p>
    <w:p w14:paraId="2D0B8F93" w14:textId="77777777" w:rsidR="00067452" w:rsidRPr="00FF70A8" w:rsidRDefault="00067452">
      <w:pPr>
        <w:jc w:val="both"/>
        <w:rPr>
          <w:rFonts w:ascii="Tahoma" w:hAnsi="Tahoma" w:cs="Tahoma"/>
          <w:b/>
          <w:color w:val="FF0000"/>
          <w:sz w:val="20"/>
        </w:rPr>
      </w:pPr>
    </w:p>
    <w:p w14:paraId="2F8FD3F1" w14:textId="77777777" w:rsidR="00067452" w:rsidRPr="00FF70A8" w:rsidRDefault="00067452">
      <w:pPr>
        <w:jc w:val="both"/>
        <w:rPr>
          <w:rFonts w:ascii="Tahoma" w:hAnsi="Tahoma" w:cs="Tahoma"/>
          <w:b/>
          <w:color w:val="FF0000"/>
          <w:sz w:val="20"/>
        </w:rPr>
      </w:pPr>
    </w:p>
    <w:p w14:paraId="3BC2A0B7" w14:textId="77777777" w:rsidR="00067452" w:rsidRPr="00FF70A8" w:rsidRDefault="00067452">
      <w:pPr>
        <w:jc w:val="both"/>
        <w:rPr>
          <w:rFonts w:ascii="Tahoma" w:hAnsi="Tahoma" w:cs="Tahoma"/>
          <w:b/>
          <w:color w:val="FF0000"/>
          <w:sz w:val="20"/>
        </w:rPr>
      </w:pPr>
    </w:p>
    <w:p w14:paraId="6BB58FFF" w14:textId="77777777" w:rsidR="004C6D29" w:rsidRPr="002A69C4" w:rsidRDefault="00F25FC4">
      <w:pPr>
        <w:jc w:val="both"/>
        <w:rPr>
          <w:rFonts w:ascii="Tahoma" w:hAnsi="Tahoma" w:cs="Tahoma"/>
          <w:b/>
          <w:sz w:val="20"/>
        </w:rPr>
      </w:pPr>
      <w:r w:rsidRPr="002A69C4">
        <w:rPr>
          <w:rFonts w:ascii="Tahoma" w:hAnsi="Tahoma" w:cs="Tahoma"/>
          <w:b/>
          <w:sz w:val="20"/>
        </w:rPr>
        <w:t>11. Attività di comunicazione</w:t>
      </w:r>
    </w:p>
    <w:p w14:paraId="2F6229D7" w14:textId="77777777" w:rsidR="004C6D29" w:rsidRPr="002A69C4" w:rsidRDefault="00F25FC4">
      <w:pPr>
        <w:jc w:val="both"/>
        <w:rPr>
          <w:rFonts w:ascii="Tahoma" w:hAnsi="Tahoma" w:cs="Tahoma"/>
          <w:i/>
          <w:sz w:val="20"/>
        </w:rPr>
      </w:pPr>
      <w:r w:rsidRPr="002A69C4">
        <w:rPr>
          <w:rFonts w:ascii="Tahoma" w:hAnsi="Tahoma" w:cs="Tahoma"/>
          <w:i/>
          <w:sz w:val="20"/>
        </w:rPr>
        <w:t>(Indicare, se previste, le attività di comunicazione del progetto)</w:t>
      </w:r>
    </w:p>
    <w:tbl>
      <w:tblPr>
        <w:tblW w:w="14879" w:type="dxa"/>
        <w:tblCellMar>
          <w:left w:w="10" w:type="dxa"/>
          <w:right w:w="10" w:type="dxa"/>
        </w:tblCellMar>
        <w:tblLook w:val="0000" w:firstRow="0" w:lastRow="0" w:firstColumn="0" w:lastColumn="0" w:noHBand="0" w:noVBand="0"/>
      </w:tblPr>
      <w:tblGrid>
        <w:gridCol w:w="5382"/>
        <w:gridCol w:w="3827"/>
        <w:gridCol w:w="3260"/>
        <w:gridCol w:w="2410"/>
      </w:tblGrid>
      <w:tr w:rsidR="002A69C4" w:rsidRPr="002A69C4" w14:paraId="5FBC4C5C"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EEDA" w14:textId="77777777" w:rsidR="004C6D29" w:rsidRPr="002A69C4" w:rsidRDefault="00F25FC4">
            <w:pPr>
              <w:jc w:val="center"/>
              <w:rPr>
                <w:rFonts w:ascii="Tahoma" w:hAnsi="Tahoma" w:cs="Tahoma"/>
                <w:b/>
                <w:sz w:val="20"/>
              </w:rPr>
            </w:pPr>
            <w:r w:rsidRPr="002A69C4">
              <w:rPr>
                <w:rFonts w:ascii="Tahoma" w:hAnsi="Tahoma" w:cs="Tahoma"/>
                <w:b/>
                <w:sz w:val="20"/>
              </w:rPr>
              <w:t xml:space="preserve">Descrizione dell’attività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7018D" w14:textId="77777777" w:rsidR="004C6D29" w:rsidRPr="002A69C4" w:rsidRDefault="00F25FC4">
            <w:pPr>
              <w:jc w:val="center"/>
              <w:rPr>
                <w:rFonts w:ascii="Tahoma" w:hAnsi="Tahoma" w:cs="Tahoma"/>
                <w:b/>
                <w:sz w:val="20"/>
              </w:rPr>
            </w:pPr>
            <w:r w:rsidRPr="002A69C4">
              <w:rPr>
                <w:rFonts w:ascii="Tahoma" w:hAnsi="Tahoma" w:cs="Tahoma"/>
                <w:b/>
                <w:sz w:val="20"/>
              </w:rPr>
              <w:t>Mezzi di comunicazione utilizzati e coinvolti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36EB0" w14:textId="77777777" w:rsidR="004C6D29" w:rsidRPr="002A69C4" w:rsidRDefault="00F25FC4">
            <w:pPr>
              <w:jc w:val="center"/>
              <w:rPr>
                <w:rFonts w:ascii="Tahoma" w:hAnsi="Tahoma" w:cs="Tahoma"/>
                <w:b/>
                <w:sz w:val="20"/>
              </w:rPr>
            </w:pPr>
            <w:r w:rsidRPr="002A69C4">
              <w:rPr>
                <w:rFonts w:ascii="Tahoma" w:hAnsi="Tahoma" w:cs="Tahoma"/>
                <w:b/>
                <w:sz w:val="20"/>
              </w:rPr>
              <w:t>Risultati attesi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A4881" w14:textId="77777777" w:rsidR="004C6D29" w:rsidRPr="002A69C4" w:rsidRDefault="00F25FC4">
            <w:pPr>
              <w:jc w:val="center"/>
              <w:rPr>
                <w:rFonts w:ascii="Tahoma" w:hAnsi="Tahoma" w:cs="Tahoma"/>
                <w:b/>
                <w:sz w:val="20"/>
              </w:rPr>
            </w:pPr>
            <w:r w:rsidRPr="002A69C4">
              <w:rPr>
                <w:rFonts w:ascii="Tahoma" w:hAnsi="Tahoma" w:cs="Tahoma"/>
                <w:b/>
                <w:sz w:val="20"/>
              </w:rPr>
              <w:t>Verifiche previste, se SI’ specificare la tipologia</w:t>
            </w:r>
          </w:p>
        </w:tc>
      </w:tr>
      <w:tr w:rsidR="002A69C4" w:rsidRPr="00FF70A8" w14:paraId="699C58A1"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A5AE9" w14:textId="6B268E7F" w:rsidR="002A69C4" w:rsidRPr="002A69C4" w:rsidRDefault="002A69C4" w:rsidP="002A69C4">
            <w:pPr>
              <w:jc w:val="both"/>
              <w:rPr>
                <w:rFonts w:ascii="Tahoma" w:hAnsi="Tahoma" w:cs="Tahoma"/>
                <w:color w:val="FF0000"/>
                <w:sz w:val="20"/>
              </w:rPr>
            </w:pPr>
            <w:r w:rsidRPr="002A69C4">
              <w:rPr>
                <w:rFonts w:ascii="Tahoma" w:hAnsi="Tahoma" w:cs="Tahoma"/>
                <w:sz w:val="20"/>
              </w:rPr>
              <w:t>Attività di ufficio stampa (comunicati stampa, conferenze stampa ove necessario)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E6F4A" w14:textId="41357DF8" w:rsidR="002A69C4" w:rsidRPr="002A69C4" w:rsidRDefault="002A69C4" w:rsidP="002A69C4">
            <w:pPr>
              <w:jc w:val="both"/>
              <w:rPr>
                <w:rFonts w:ascii="Tahoma" w:hAnsi="Tahoma" w:cs="Tahoma"/>
                <w:color w:val="FF0000"/>
                <w:sz w:val="20"/>
              </w:rPr>
            </w:pPr>
            <w:r w:rsidRPr="002A69C4">
              <w:rPr>
                <w:rFonts w:ascii="Tahoma" w:hAnsi="Tahoma" w:cs="Tahoma"/>
                <w:sz w:val="20"/>
              </w:rPr>
              <w:t>Stampa, tv, radio e web</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5122" w14:textId="3C2E7939" w:rsidR="002A69C4" w:rsidRPr="002A69C4" w:rsidRDefault="002A69C4" w:rsidP="002A69C4">
            <w:pPr>
              <w:jc w:val="both"/>
              <w:rPr>
                <w:rFonts w:ascii="Tahoma" w:hAnsi="Tahoma" w:cs="Tahoma"/>
                <w:color w:val="FF0000"/>
                <w:sz w:val="20"/>
              </w:rPr>
            </w:pPr>
            <w:r w:rsidRPr="002A69C4">
              <w:rPr>
                <w:rFonts w:ascii="Tahoma" w:hAnsi="Tahoma" w:cs="Tahoma"/>
                <w:sz w:val="20"/>
              </w:rPr>
              <w:t>Ampliare la conoscenza e l’informazione dell’operato di ANT sui territori sia nell’ambito dell’assistenza domiciliare che della prevenzione (a seconda delle aree previste), migliorare il grado di conoscenza dei servizi a disposizione della popolazione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56ABC" w14:textId="77777777" w:rsidR="002A69C4" w:rsidRPr="00FF70A8" w:rsidRDefault="002A69C4" w:rsidP="002A69C4">
            <w:pPr>
              <w:jc w:val="both"/>
              <w:rPr>
                <w:rFonts w:ascii="Tahoma" w:hAnsi="Tahoma" w:cs="Tahoma"/>
                <w:i/>
                <w:color w:val="FF0000"/>
                <w:sz w:val="20"/>
              </w:rPr>
            </w:pPr>
          </w:p>
        </w:tc>
      </w:tr>
      <w:tr w:rsidR="002A69C4" w:rsidRPr="00FF70A8" w14:paraId="34CDBE77"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10A61" w14:textId="5DED4949" w:rsidR="002A69C4" w:rsidRPr="002A69C4" w:rsidRDefault="002A69C4" w:rsidP="002A69C4">
            <w:pPr>
              <w:jc w:val="both"/>
              <w:rPr>
                <w:rFonts w:ascii="Tahoma" w:hAnsi="Tahoma" w:cs="Tahoma"/>
                <w:color w:val="FF0000"/>
                <w:sz w:val="20"/>
              </w:rPr>
            </w:pPr>
            <w:r w:rsidRPr="002A69C4">
              <w:rPr>
                <w:rFonts w:ascii="Tahoma" w:hAnsi="Tahoma" w:cs="Tahoma"/>
                <w:sz w:val="20"/>
              </w:rPr>
              <w:t>Pubblicità</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08AC" w14:textId="73215D98" w:rsidR="002A69C4" w:rsidRPr="002A69C4" w:rsidRDefault="002A69C4" w:rsidP="002A69C4">
            <w:pPr>
              <w:jc w:val="both"/>
              <w:rPr>
                <w:rFonts w:ascii="Tahoma" w:hAnsi="Tahoma" w:cs="Tahoma"/>
                <w:color w:val="FF0000"/>
                <w:sz w:val="20"/>
              </w:rPr>
            </w:pPr>
            <w:r w:rsidRPr="002A69C4">
              <w:rPr>
                <w:rFonts w:ascii="Tahoma" w:hAnsi="Tahoma" w:cs="Tahoma"/>
                <w:sz w:val="20"/>
              </w:rPr>
              <w:t>Acquisto di spazi pubblicitari su stampa, tv, radio e web</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19BBA" w14:textId="62107585" w:rsidR="002A69C4" w:rsidRPr="002A69C4" w:rsidRDefault="002A69C4" w:rsidP="002A69C4">
            <w:pPr>
              <w:jc w:val="both"/>
              <w:rPr>
                <w:rFonts w:ascii="Tahoma" w:hAnsi="Tahoma" w:cs="Tahoma"/>
                <w:color w:val="FF0000"/>
                <w:sz w:val="20"/>
              </w:rPr>
            </w:pPr>
            <w:r w:rsidRPr="002A69C4">
              <w:rPr>
                <w:rFonts w:ascii="Tahoma" w:hAnsi="Tahoma" w:cs="Tahoma"/>
                <w:sz w:val="20"/>
              </w:rPr>
              <w:t>Rendere capillare la conoscenza dei servizi e delle potenzialità di ANT sui diversi territori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0287A" w14:textId="77777777" w:rsidR="002A69C4" w:rsidRPr="00FF70A8" w:rsidRDefault="002A69C4" w:rsidP="002A69C4">
            <w:pPr>
              <w:jc w:val="both"/>
              <w:rPr>
                <w:rFonts w:ascii="Tahoma" w:hAnsi="Tahoma" w:cs="Tahoma"/>
                <w:i/>
                <w:color w:val="FF0000"/>
                <w:sz w:val="20"/>
              </w:rPr>
            </w:pPr>
          </w:p>
        </w:tc>
      </w:tr>
      <w:tr w:rsidR="002A69C4" w:rsidRPr="00FF70A8" w14:paraId="7DD76C9B"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B585" w14:textId="2C795F56" w:rsidR="002A69C4" w:rsidRPr="002A69C4" w:rsidRDefault="002A69C4" w:rsidP="002A69C4">
            <w:pPr>
              <w:jc w:val="both"/>
              <w:rPr>
                <w:rFonts w:ascii="Tahoma" w:hAnsi="Tahoma" w:cs="Tahoma"/>
                <w:color w:val="FF0000"/>
                <w:sz w:val="20"/>
              </w:rPr>
            </w:pPr>
            <w:r w:rsidRPr="002A69C4">
              <w:rPr>
                <w:rFonts w:ascii="Tahoma" w:hAnsi="Tahoma" w:cs="Tahoma"/>
                <w:sz w:val="20"/>
              </w:rPr>
              <w:t>Social Media Marketing</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08470" w14:textId="474B2EEC" w:rsidR="002A69C4" w:rsidRPr="002A69C4" w:rsidRDefault="002A69C4" w:rsidP="002A69C4">
            <w:pPr>
              <w:jc w:val="both"/>
              <w:rPr>
                <w:rFonts w:ascii="Tahoma" w:hAnsi="Tahoma" w:cs="Tahoma"/>
                <w:color w:val="FF0000"/>
                <w:sz w:val="20"/>
              </w:rPr>
            </w:pPr>
            <w:r w:rsidRPr="002A69C4">
              <w:rPr>
                <w:rFonts w:ascii="Tahoma" w:hAnsi="Tahoma" w:cs="Tahoma"/>
                <w:sz w:val="20"/>
              </w:rPr>
              <w:t xml:space="preserve">Utilizzo delle principali piattaforme social (traffico organico e a pagamento)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7D5A" w14:textId="2A53F4EB" w:rsidR="002A69C4" w:rsidRPr="002A69C4" w:rsidRDefault="002A69C4" w:rsidP="002A69C4">
            <w:pPr>
              <w:jc w:val="both"/>
              <w:rPr>
                <w:rFonts w:ascii="Tahoma" w:hAnsi="Tahoma" w:cs="Tahoma"/>
                <w:color w:val="FF0000"/>
                <w:sz w:val="20"/>
              </w:rPr>
            </w:pPr>
            <w:r w:rsidRPr="002A69C4">
              <w:rPr>
                <w:rFonts w:ascii="Tahoma" w:hAnsi="Tahoma" w:cs="Tahoma"/>
                <w:sz w:val="20"/>
              </w:rPr>
              <w:t xml:space="preserve">Comunicazione dei servizi e delle attività della Fondazione anche attraverso le principali piattaforme social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6B62B" w14:textId="77777777" w:rsidR="002A69C4" w:rsidRPr="00FF70A8" w:rsidRDefault="002A69C4" w:rsidP="002A69C4">
            <w:pPr>
              <w:jc w:val="both"/>
              <w:rPr>
                <w:rFonts w:ascii="Tahoma" w:hAnsi="Tahoma" w:cs="Tahoma"/>
                <w:i/>
                <w:color w:val="FF0000"/>
                <w:sz w:val="20"/>
              </w:rPr>
            </w:pPr>
          </w:p>
        </w:tc>
      </w:tr>
      <w:tr w:rsidR="002A69C4" w:rsidRPr="00FF70A8" w14:paraId="14363952"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601B" w14:textId="77777777" w:rsidR="002A69C4" w:rsidRPr="00FF70A8" w:rsidRDefault="002A69C4" w:rsidP="002A69C4">
            <w:pPr>
              <w:jc w:val="both"/>
              <w:rPr>
                <w:rFonts w:ascii="Tahoma" w:hAnsi="Tahoma" w:cs="Tahoma"/>
                <w:i/>
                <w:color w:val="FF0000"/>
                <w:sz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9D7EE" w14:textId="77777777" w:rsidR="002A69C4" w:rsidRPr="00FF70A8" w:rsidRDefault="002A69C4" w:rsidP="002A69C4">
            <w:pPr>
              <w:jc w:val="both"/>
              <w:rPr>
                <w:rFonts w:ascii="Tahoma" w:hAnsi="Tahoma" w:cs="Tahoma"/>
                <w:i/>
                <w:color w:val="FF0000"/>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DA36D" w14:textId="77777777" w:rsidR="002A69C4" w:rsidRPr="00FF70A8" w:rsidRDefault="002A69C4" w:rsidP="002A69C4">
            <w:pPr>
              <w:jc w:val="both"/>
              <w:rPr>
                <w:rFonts w:ascii="Tahoma" w:hAnsi="Tahoma" w:cs="Tahoma"/>
                <w:i/>
                <w:color w:val="FF0000"/>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3789" w14:textId="77777777" w:rsidR="002A69C4" w:rsidRPr="00FF70A8" w:rsidRDefault="002A69C4" w:rsidP="002A69C4">
            <w:pPr>
              <w:jc w:val="both"/>
              <w:rPr>
                <w:rFonts w:ascii="Tahoma" w:hAnsi="Tahoma" w:cs="Tahoma"/>
                <w:i/>
                <w:color w:val="FF0000"/>
                <w:sz w:val="20"/>
              </w:rPr>
            </w:pPr>
          </w:p>
        </w:tc>
      </w:tr>
      <w:tr w:rsidR="002A69C4" w:rsidRPr="00FF70A8" w14:paraId="3621FC46"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BB41" w14:textId="77777777" w:rsidR="002A69C4" w:rsidRPr="00FF70A8" w:rsidRDefault="002A69C4" w:rsidP="002A69C4">
            <w:pPr>
              <w:jc w:val="both"/>
              <w:rPr>
                <w:rFonts w:ascii="Tahoma" w:hAnsi="Tahoma" w:cs="Tahoma"/>
                <w:i/>
                <w:color w:val="FF0000"/>
                <w:sz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99CDC" w14:textId="77777777" w:rsidR="002A69C4" w:rsidRPr="00FF70A8" w:rsidRDefault="002A69C4" w:rsidP="002A69C4">
            <w:pPr>
              <w:jc w:val="both"/>
              <w:rPr>
                <w:rFonts w:ascii="Tahoma" w:hAnsi="Tahoma" w:cs="Tahoma"/>
                <w:i/>
                <w:color w:val="FF0000"/>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5B4B" w14:textId="77777777" w:rsidR="002A69C4" w:rsidRPr="00FF70A8" w:rsidRDefault="002A69C4" w:rsidP="002A69C4">
            <w:pPr>
              <w:jc w:val="both"/>
              <w:rPr>
                <w:rFonts w:ascii="Tahoma" w:hAnsi="Tahoma" w:cs="Tahoma"/>
                <w:i/>
                <w:color w:val="FF0000"/>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22F00" w14:textId="77777777" w:rsidR="002A69C4" w:rsidRPr="00FF70A8" w:rsidRDefault="002A69C4" w:rsidP="002A69C4">
            <w:pPr>
              <w:jc w:val="both"/>
              <w:rPr>
                <w:rFonts w:ascii="Tahoma" w:hAnsi="Tahoma" w:cs="Tahoma"/>
                <w:i/>
                <w:color w:val="FF0000"/>
                <w:sz w:val="20"/>
              </w:rPr>
            </w:pPr>
          </w:p>
        </w:tc>
      </w:tr>
      <w:tr w:rsidR="002A69C4" w:rsidRPr="00FF70A8" w14:paraId="381DF2C6"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7EB23" w14:textId="77777777" w:rsidR="002A69C4" w:rsidRPr="00FF70A8" w:rsidRDefault="002A69C4" w:rsidP="002A69C4">
            <w:pPr>
              <w:jc w:val="both"/>
              <w:rPr>
                <w:rFonts w:ascii="Tahoma" w:hAnsi="Tahoma" w:cs="Tahoma"/>
                <w:i/>
                <w:color w:val="FF0000"/>
                <w:sz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722A" w14:textId="77777777" w:rsidR="002A69C4" w:rsidRPr="00FF70A8" w:rsidRDefault="002A69C4" w:rsidP="002A69C4">
            <w:pPr>
              <w:jc w:val="both"/>
              <w:rPr>
                <w:rFonts w:ascii="Tahoma" w:hAnsi="Tahoma" w:cs="Tahoma"/>
                <w:i/>
                <w:color w:val="FF0000"/>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C5D91" w14:textId="77777777" w:rsidR="002A69C4" w:rsidRPr="00FF70A8" w:rsidRDefault="002A69C4" w:rsidP="002A69C4">
            <w:pPr>
              <w:jc w:val="both"/>
              <w:rPr>
                <w:rFonts w:ascii="Tahoma" w:hAnsi="Tahoma" w:cs="Tahoma"/>
                <w:i/>
                <w:color w:val="FF0000"/>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E793C" w14:textId="77777777" w:rsidR="002A69C4" w:rsidRPr="00FF70A8" w:rsidRDefault="002A69C4" w:rsidP="002A69C4">
            <w:pPr>
              <w:jc w:val="both"/>
              <w:rPr>
                <w:rFonts w:ascii="Tahoma" w:hAnsi="Tahoma" w:cs="Tahoma"/>
                <w:i/>
                <w:color w:val="FF0000"/>
                <w:sz w:val="20"/>
              </w:rPr>
            </w:pPr>
          </w:p>
        </w:tc>
      </w:tr>
    </w:tbl>
    <w:p w14:paraId="6FF7790F" w14:textId="77777777" w:rsidR="004C6D29" w:rsidRPr="00FF70A8" w:rsidRDefault="004C6D29">
      <w:pPr>
        <w:pStyle w:val="Titolo"/>
        <w:jc w:val="both"/>
        <w:rPr>
          <w:rFonts w:ascii="Tahoma" w:hAnsi="Tahoma" w:cs="Tahoma"/>
          <w:b w:val="0"/>
          <w:color w:val="FF0000"/>
          <w:sz w:val="20"/>
        </w:rPr>
      </w:pPr>
    </w:p>
    <w:p w14:paraId="03EC1A35" w14:textId="77777777" w:rsidR="004C6D29" w:rsidRPr="00FF70A8" w:rsidRDefault="00F25FC4">
      <w:pPr>
        <w:pStyle w:val="Titolo"/>
        <w:jc w:val="both"/>
        <w:rPr>
          <w:rFonts w:ascii="Tahoma" w:hAnsi="Tahoma" w:cs="Tahoma"/>
          <w:sz w:val="20"/>
        </w:rPr>
      </w:pPr>
      <w:r w:rsidRPr="00FF70A8">
        <w:rPr>
          <w:rFonts w:ascii="Tahoma" w:hAnsi="Tahoma" w:cs="Tahoma"/>
          <w:b w:val="0"/>
          <w:sz w:val="20"/>
        </w:rPr>
        <w:t xml:space="preserve">Allegati: n° ……….. </w:t>
      </w:r>
      <w:r w:rsidRPr="00FF70A8">
        <w:rPr>
          <w:rFonts w:ascii="Tahoma" w:hAnsi="Tahoma" w:cs="Tahoma"/>
          <w:b w:val="0"/>
          <w:i/>
          <w:sz w:val="20"/>
        </w:rPr>
        <w:t>relativi alle collaborazioni (punto 8).</w:t>
      </w:r>
    </w:p>
    <w:p w14:paraId="13B60A25" w14:textId="77777777" w:rsidR="004C6D29" w:rsidRPr="00FF70A8" w:rsidRDefault="004C6D29">
      <w:pPr>
        <w:pStyle w:val="Titolo"/>
        <w:jc w:val="both"/>
        <w:rPr>
          <w:rFonts w:ascii="Tahoma" w:hAnsi="Tahoma" w:cs="Tahoma"/>
          <w:b w:val="0"/>
          <w:sz w:val="20"/>
        </w:rPr>
      </w:pPr>
    </w:p>
    <w:tbl>
      <w:tblPr>
        <w:tblW w:w="12003" w:type="dxa"/>
        <w:tblLayout w:type="fixed"/>
        <w:tblCellMar>
          <w:left w:w="10" w:type="dxa"/>
          <w:right w:w="10" w:type="dxa"/>
        </w:tblCellMar>
        <w:tblLook w:val="0000" w:firstRow="0" w:lastRow="0" w:firstColumn="0" w:lastColumn="0" w:noHBand="0" w:noVBand="0"/>
      </w:tblPr>
      <w:tblGrid>
        <w:gridCol w:w="3283"/>
        <w:gridCol w:w="1253"/>
        <w:gridCol w:w="2031"/>
        <w:gridCol w:w="3284"/>
        <w:gridCol w:w="2152"/>
      </w:tblGrid>
      <w:tr w:rsidR="004C6D29" w:rsidRPr="00FF70A8" w14:paraId="409E6BD8" w14:textId="77777777" w:rsidTr="004C6D29">
        <w:tc>
          <w:tcPr>
            <w:tcW w:w="3283" w:type="dxa"/>
            <w:shd w:val="clear" w:color="auto" w:fill="auto"/>
            <w:tcMar>
              <w:top w:w="0" w:type="dxa"/>
              <w:left w:w="70" w:type="dxa"/>
              <w:bottom w:w="0" w:type="dxa"/>
              <w:right w:w="70" w:type="dxa"/>
            </w:tcMar>
            <w:vAlign w:val="center"/>
          </w:tcPr>
          <w:p w14:paraId="49AFEB55" w14:textId="77777777" w:rsidR="004C6D29" w:rsidRPr="00FF70A8" w:rsidRDefault="00F25FC4">
            <w:pPr>
              <w:pStyle w:val="Titolo"/>
              <w:rPr>
                <w:rFonts w:ascii="Tahoma" w:hAnsi="Tahoma" w:cs="Tahoma"/>
                <w:b w:val="0"/>
                <w:sz w:val="20"/>
              </w:rPr>
            </w:pPr>
            <w:r w:rsidRPr="00FF70A8">
              <w:rPr>
                <w:rFonts w:ascii="Tahoma" w:hAnsi="Tahoma" w:cs="Tahoma"/>
                <w:b w:val="0"/>
                <w:sz w:val="20"/>
              </w:rPr>
              <w:t>______________________</w:t>
            </w:r>
          </w:p>
        </w:tc>
        <w:tc>
          <w:tcPr>
            <w:tcW w:w="3284" w:type="dxa"/>
            <w:gridSpan w:val="2"/>
            <w:shd w:val="clear" w:color="auto" w:fill="auto"/>
            <w:tcMar>
              <w:top w:w="0" w:type="dxa"/>
              <w:left w:w="70" w:type="dxa"/>
              <w:bottom w:w="0" w:type="dxa"/>
              <w:right w:w="70" w:type="dxa"/>
            </w:tcMar>
            <w:vAlign w:val="center"/>
          </w:tcPr>
          <w:p w14:paraId="7CE3F710" w14:textId="77777777" w:rsidR="004C6D29" w:rsidRPr="00FF70A8" w:rsidRDefault="004C6D29">
            <w:pPr>
              <w:pStyle w:val="Titolo"/>
              <w:rPr>
                <w:rFonts w:ascii="Tahoma" w:hAnsi="Tahoma" w:cs="Tahoma"/>
                <w:b w:val="0"/>
                <w:sz w:val="20"/>
              </w:rPr>
            </w:pPr>
          </w:p>
        </w:tc>
        <w:tc>
          <w:tcPr>
            <w:tcW w:w="3284" w:type="dxa"/>
            <w:shd w:val="clear" w:color="auto" w:fill="auto"/>
            <w:tcMar>
              <w:top w:w="0" w:type="dxa"/>
              <w:left w:w="70" w:type="dxa"/>
              <w:bottom w:w="0" w:type="dxa"/>
              <w:right w:w="70" w:type="dxa"/>
            </w:tcMar>
            <w:vAlign w:val="center"/>
          </w:tcPr>
          <w:p w14:paraId="508A2330" w14:textId="77777777" w:rsidR="004C6D29" w:rsidRPr="00FF70A8" w:rsidRDefault="00F25FC4">
            <w:pPr>
              <w:pStyle w:val="Titolo"/>
              <w:rPr>
                <w:rFonts w:ascii="Tahoma" w:hAnsi="Tahoma" w:cs="Tahoma"/>
                <w:b w:val="0"/>
                <w:sz w:val="20"/>
              </w:rPr>
            </w:pPr>
            <w:r w:rsidRPr="00FF70A8">
              <w:rPr>
                <w:rFonts w:ascii="Tahoma" w:hAnsi="Tahoma" w:cs="Tahoma"/>
                <w:b w:val="0"/>
                <w:sz w:val="20"/>
              </w:rPr>
              <w:t xml:space="preserve">     ______________________</w:t>
            </w:r>
          </w:p>
        </w:tc>
        <w:tc>
          <w:tcPr>
            <w:tcW w:w="2152" w:type="dxa"/>
            <w:shd w:val="clear" w:color="auto" w:fill="auto"/>
            <w:tcMar>
              <w:top w:w="0" w:type="dxa"/>
              <w:left w:w="10" w:type="dxa"/>
              <w:bottom w:w="0" w:type="dxa"/>
              <w:right w:w="10" w:type="dxa"/>
            </w:tcMar>
          </w:tcPr>
          <w:p w14:paraId="5E74C45F" w14:textId="77777777" w:rsidR="004C6D29" w:rsidRPr="00FF70A8" w:rsidRDefault="004C6D29">
            <w:pPr>
              <w:pStyle w:val="Titolo"/>
              <w:rPr>
                <w:rFonts w:ascii="Tahoma" w:hAnsi="Tahoma" w:cs="Tahoma"/>
                <w:b w:val="0"/>
                <w:sz w:val="20"/>
              </w:rPr>
            </w:pPr>
          </w:p>
        </w:tc>
      </w:tr>
      <w:tr w:rsidR="004C6D29" w:rsidRPr="00FF70A8" w14:paraId="0C91461E" w14:textId="77777777" w:rsidTr="004C6D29">
        <w:tc>
          <w:tcPr>
            <w:tcW w:w="3283" w:type="dxa"/>
            <w:shd w:val="clear" w:color="auto" w:fill="auto"/>
            <w:tcMar>
              <w:top w:w="0" w:type="dxa"/>
              <w:left w:w="70" w:type="dxa"/>
              <w:bottom w:w="0" w:type="dxa"/>
              <w:right w:w="70" w:type="dxa"/>
            </w:tcMar>
            <w:vAlign w:val="center"/>
          </w:tcPr>
          <w:p w14:paraId="189C1690" w14:textId="77777777" w:rsidR="004C6D29" w:rsidRPr="00FF70A8" w:rsidRDefault="00F25FC4">
            <w:pPr>
              <w:pStyle w:val="Titolo"/>
              <w:rPr>
                <w:rFonts w:ascii="Tahoma" w:hAnsi="Tahoma" w:cs="Tahoma"/>
                <w:b w:val="0"/>
                <w:sz w:val="20"/>
              </w:rPr>
            </w:pPr>
            <w:r w:rsidRPr="00FF70A8">
              <w:rPr>
                <w:rFonts w:ascii="Tahoma" w:hAnsi="Tahoma" w:cs="Tahoma"/>
                <w:b w:val="0"/>
                <w:sz w:val="20"/>
              </w:rPr>
              <w:t>(Luogo e data)</w:t>
            </w:r>
          </w:p>
        </w:tc>
        <w:tc>
          <w:tcPr>
            <w:tcW w:w="1253" w:type="dxa"/>
            <w:shd w:val="clear" w:color="auto" w:fill="auto"/>
            <w:tcMar>
              <w:top w:w="0" w:type="dxa"/>
              <w:left w:w="70" w:type="dxa"/>
              <w:bottom w:w="0" w:type="dxa"/>
              <w:right w:w="70" w:type="dxa"/>
            </w:tcMar>
            <w:vAlign w:val="center"/>
          </w:tcPr>
          <w:p w14:paraId="371A44AA" w14:textId="77777777" w:rsidR="004C6D29" w:rsidRPr="00FF70A8" w:rsidRDefault="004C6D29">
            <w:pPr>
              <w:pStyle w:val="Titolo"/>
              <w:rPr>
                <w:rFonts w:ascii="Tahoma" w:hAnsi="Tahoma" w:cs="Tahoma"/>
                <w:b w:val="0"/>
                <w:sz w:val="20"/>
              </w:rPr>
            </w:pPr>
          </w:p>
        </w:tc>
        <w:tc>
          <w:tcPr>
            <w:tcW w:w="7467" w:type="dxa"/>
            <w:gridSpan w:val="3"/>
            <w:shd w:val="clear" w:color="auto" w:fill="auto"/>
            <w:tcMar>
              <w:top w:w="0" w:type="dxa"/>
              <w:left w:w="70" w:type="dxa"/>
              <w:bottom w:w="0" w:type="dxa"/>
              <w:right w:w="70" w:type="dxa"/>
            </w:tcMar>
            <w:vAlign w:val="center"/>
          </w:tcPr>
          <w:p w14:paraId="05C90A00" w14:textId="77777777" w:rsidR="004C6D29" w:rsidRPr="00FF70A8" w:rsidRDefault="00F25FC4">
            <w:pPr>
              <w:pStyle w:val="Titolo"/>
              <w:rPr>
                <w:rFonts w:ascii="Tahoma" w:hAnsi="Tahoma" w:cs="Tahoma"/>
                <w:b w:val="0"/>
                <w:sz w:val="20"/>
              </w:rPr>
            </w:pPr>
            <w:r w:rsidRPr="00FF70A8">
              <w:rPr>
                <w:rFonts w:ascii="Tahoma" w:hAnsi="Tahoma" w:cs="Tahoma"/>
                <w:b w:val="0"/>
                <w:sz w:val="20"/>
              </w:rPr>
              <w:t>Il Legale Rappresentante</w:t>
            </w:r>
          </w:p>
        </w:tc>
      </w:tr>
      <w:tr w:rsidR="004C6D29" w:rsidRPr="00FF70A8" w14:paraId="69D2B6A7" w14:textId="77777777" w:rsidTr="004C6D29">
        <w:trPr>
          <w:trHeight w:val="599"/>
        </w:trPr>
        <w:tc>
          <w:tcPr>
            <w:tcW w:w="3283" w:type="dxa"/>
            <w:shd w:val="clear" w:color="auto" w:fill="auto"/>
            <w:tcMar>
              <w:top w:w="0" w:type="dxa"/>
              <w:left w:w="70" w:type="dxa"/>
              <w:bottom w:w="0" w:type="dxa"/>
              <w:right w:w="70" w:type="dxa"/>
            </w:tcMar>
            <w:vAlign w:val="center"/>
          </w:tcPr>
          <w:p w14:paraId="3C3BB581" w14:textId="77777777" w:rsidR="004C6D29" w:rsidRPr="00FF70A8" w:rsidRDefault="004C6D29">
            <w:pPr>
              <w:pStyle w:val="Titolo"/>
              <w:rPr>
                <w:rFonts w:ascii="Tahoma" w:hAnsi="Tahoma" w:cs="Tahoma"/>
                <w:b w:val="0"/>
                <w:sz w:val="20"/>
              </w:rPr>
            </w:pPr>
          </w:p>
        </w:tc>
        <w:tc>
          <w:tcPr>
            <w:tcW w:w="1253" w:type="dxa"/>
            <w:shd w:val="clear" w:color="auto" w:fill="auto"/>
            <w:tcMar>
              <w:top w:w="0" w:type="dxa"/>
              <w:left w:w="70" w:type="dxa"/>
              <w:bottom w:w="0" w:type="dxa"/>
              <w:right w:w="70" w:type="dxa"/>
            </w:tcMar>
            <w:vAlign w:val="center"/>
          </w:tcPr>
          <w:p w14:paraId="59AEF013" w14:textId="77777777" w:rsidR="004C6D29" w:rsidRPr="00FF70A8" w:rsidRDefault="004C6D29">
            <w:pPr>
              <w:pStyle w:val="Titolo"/>
              <w:rPr>
                <w:rFonts w:ascii="Tahoma" w:hAnsi="Tahoma" w:cs="Tahoma"/>
                <w:b w:val="0"/>
                <w:sz w:val="20"/>
              </w:rPr>
            </w:pPr>
          </w:p>
        </w:tc>
        <w:tc>
          <w:tcPr>
            <w:tcW w:w="7467" w:type="dxa"/>
            <w:gridSpan w:val="3"/>
            <w:shd w:val="clear" w:color="auto" w:fill="auto"/>
            <w:tcMar>
              <w:top w:w="0" w:type="dxa"/>
              <w:left w:w="70" w:type="dxa"/>
              <w:bottom w:w="0" w:type="dxa"/>
              <w:right w:w="70" w:type="dxa"/>
            </w:tcMar>
            <w:vAlign w:val="center"/>
          </w:tcPr>
          <w:p w14:paraId="273CFD6B" w14:textId="77777777" w:rsidR="004C6D29" w:rsidRPr="00FF70A8" w:rsidRDefault="004C6D29">
            <w:pPr>
              <w:pStyle w:val="Titolo"/>
              <w:rPr>
                <w:rFonts w:ascii="Tahoma" w:hAnsi="Tahoma" w:cs="Tahoma"/>
                <w:b w:val="0"/>
                <w:sz w:val="20"/>
              </w:rPr>
            </w:pPr>
          </w:p>
        </w:tc>
      </w:tr>
      <w:tr w:rsidR="004C6D29" w:rsidRPr="00FF70A8" w14:paraId="0AB3E1B2" w14:textId="77777777" w:rsidTr="004C6D29">
        <w:tc>
          <w:tcPr>
            <w:tcW w:w="3283" w:type="dxa"/>
            <w:shd w:val="clear" w:color="auto" w:fill="auto"/>
            <w:tcMar>
              <w:top w:w="0" w:type="dxa"/>
              <w:left w:w="70" w:type="dxa"/>
              <w:bottom w:w="0" w:type="dxa"/>
              <w:right w:w="70" w:type="dxa"/>
            </w:tcMar>
            <w:vAlign w:val="center"/>
          </w:tcPr>
          <w:p w14:paraId="53B61B21" w14:textId="77777777" w:rsidR="004C6D29" w:rsidRPr="00FF70A8" w:rsidRDefault="004C6D29">
            <w:pPr>
              <w:pStyle w:val="Titolo"/>
              <w:rPr>
                <w:rFonts w:ascii="Tahoma" w:hAnsi="Tahoma" w:cs="Tahoma"/>
                <w:b w:val="0"/>
                <w:sz w:val="20"/>
              </w:rPr>
            </w:pPr>
          </w:p>
          <w:p w14:paraId="0C3BA180" w14:textId="77777777" w:rsidR="004C6D29" w:rsidRPr="00FF70A8" w:rsidRDefault="004C6D29">
            <w:pPr>
              <w:pStyle w:val="Titolo"/>
              <w:rPr>
                <w:rFonts w:ascii="Tahoma" w:hAnsi="Tahoma" w:cs="Tahoma"/>
                <w:b w:val="0"/>
                <w:sz w:val="20"/>
              </w:rPr>
            </w:pPr>
          </w:p>
          <w:p w14:paraId="66AF5D2D" w14:textId="77777777" w:rsidR="004C6D29" w:rsidRPr="00FF70A8" w:rsidRDefault="004C6D29">
            <w:pPr>
              <w:pStyle w:val="Titolo"/>
              <w:rPr>
                <w:rFonts w:ascii="Tahoma" w:hAnsi="Tahoma" w:cs="Tahoma"/>
                <w:b w:val="0"/>
                <w:sz w:val="20"/>
              </w:rPr>
            </w:pPr>
          </w:p>
        </w:tc>
        <w:tc>
          <w:tcPr>
            <w:tcW w:w="1253" w:type="dxa"/>
            <w:shd w:val="clear" w:color="auto" w:fill="auto"/>
            <w:tcMar>
              <w:top w:w="0" w:type="dxa"/>
              <w:left w:w="70" w:type="dxa"/>
              <w:bottom w:w="0" w:type="dxa"/>
              <w:right w:w="70" w:type="dxa"/>
            </w:tcMar>
            <w:vAlign w:val="center"/>
          </w:tcPr>
          <w:p w14:paraId="70967198" w14:textId="77777777" w:rsidR="004C6D29" w:rsidRPr="00FF70A8" w:rsidRDefault="004C6D29">
            <w:pPr>
              <w:pStyle w:val="Titolo"/>
              <w:rPr>
                <w:rFonts w:ascii="Tahoma" w:hAnsi="Tahoma" w:cs="Tahoma"/>
                <w:b w:val="0"/>
                <w:sz w:val="20"/>
              </w:rPr>
            </w:pPr>
          </w:p>
        </w:tc>
        <w:tc>
          <w:tcPr>
            <w:tcW w:w="7467" w:type="dxa"/>
            <w:gridSpan w:val="3"/>
            <w:shd w:val="clear" w:color="auto" w:fill="auto"/>
            <w:tcMar>
              <w:top w:w="0" w:type="dxa"/>
              <w:left w:w="70" w:type="dxa"/>
              <w:bottom w:w="0" w:type="dxa"/>
              <w:right w:w="70" w:type="dxa"/>
            </w:tcMar>
            <w:vAlign w:val="center"/>
          </w:tcPr>
          <w:p w14:paraId="5690C3C9" w14:textId="77777777" w:rsidR="004C6D29" w:rsidRPr="00FF70A8" w:rsidRDefault="004C6D29">
            <w:pPr>
              <w:pStyle w:val="Titolo"/>
              <w:rPr>
                <w:rFonts w:ascii="Tahoma" w:hAnsi="Tahoma" w:cs="Tahoma"/>
                <w:b w:val="0"/>
                <w:sz w:val="20"/>
              </w:rPr>
            </w:pPr>
          </w:p>
        </w:tc>
      </w:tr>
    </w:tbl>
    <w:p w14:paraId="31E61DD1" w14:textId="77777777" w:rsidR="004C6D29" w:rsidRPr="00FF70A8" w:rsidRDefault="00F25FC4">
      <w:pPr>
        <w:pageBreakBefore/>
        <w:suppressAutoHyphens w:val="0"/>
        <w:rPr>
          <w:rFonts w:ascii="Tahoma" w:hAnsi="Tahoma" w:cs="Tahoma"/>
          <w:sz w:val="20"/>
        </w:rPr>
      </w:pPr>
      <w:r w:rsidRPr="00FF70A8">
        <w:rPr>
          <w:rFonts w:ascii="Tahoma" w:hAnsi="Tahoma" w:cs="Tahoma"/>
          <w:i/>
          <w:sz w:val="20"/>
        </w:rPr>
        <w:lastRenderedPageBreak/>
        <w:t xml:space="preserve"> </w:t>
      </w:r>
    </w:p>
    <w:sectPr w:rsidR="004C6D29" w:rsidRPr="00FF70A8" w:rsidSect="004C6D29">
      <w:footerReference w:type="default" r:id="rId9"/>
      <w:headerReference w:type="first" r:id="rId10"/>
      <w:pgSz w:w="16838" w:h="11906" w:orient="landscape"/>
      <w:pgMar w:top="1134" w:right="1418" w:bottom="1985" w:left="993" w:header="720" w:footer="25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5551B" w14:textId="77777777" w:rsidR="002471D1" w:rsidRDefault="002471D1" w:rsidP="004C6D29">
      <w:r>
        <w:separator/>
      </w:r>
    </w:p>
  </w:endnote>
  <w:endnote w:type="continuationSeparator" w:id="0">
    <w:p w14:paraId="64E9FF37" w14:textId="77777777" w:rsidR="002471D1" w:rsidRDefault="002471D1" w:rsidP="004C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1F89" w14:textId="77777777" w:rsidR="00DE071A" w:rsidRDefault="00DE071A">
    <w:pPr>
      <w:pStyle w:val="Pidipagina"/>
      <w:ind w:right="360"/>
    </w:pPr>
    <w:r>
      <w:rPr>
        <w:noProof/>
      </w:rPr>
      <mc:AlternateContent>
        <mc:Choice Requires="wps">
          <w:drawing>
            <wp:anchor distT="0" distB="0" distL="114300" distR="114300" simplePos="0" relativeHeight="251660288" behindDoc="0" locked="0" layoutInCell="1" allowOverlap="1" wp14:anchorId="752BE80B" wp14:editId="3071E2D0">
              <wp:simplePos x="0" y="0"/>
              <wp:positionH relativeFrom="margin">
                <wp:align>right</wp:align>
              </wp:positionH>
              <wp:positionV relativeFrom="paragraph">
                <wp:posOffset>635</wp:posOffset>
              </wp:positionV>
              <wp:extent cx="153035" cy="175260"/>
              <wp:effectExtent l="3175" t="635" r="0" b="0"/>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D2861" w14:textId="3AE37417" w:rsidR="00DE071A" w:rsidRDefault="00DE071A">
                          <w:pPr>
                            <w:pStyle w:val="Pidipagina"/>
                          </w:pPr>
                          <w:r>
                            <w:rPr>
                              <w:rStyle w:val="Numeropagina"/>
                            </w:rPr>
                            <w:fldChar w:fldCharType="begin"/>
                          </w:r>
                          <w:r>
                            <w:rPr>
                              <w:rStyle w:val="Numeropagina"/>
                            </w:rPr>
                            <w:instrText xml:space="preserve"> PAGE </w:instrText>
                          </w:r>
                          <w:r>
                            <w:rPr>
                              <w:rStyle w:val="Numeropagina"/>
                            </w:rPr>
                            <w:fldChar w:fldCharType="separate"/>
                          </w:r>
                          <w:r w:rsidR="008A0526">
                            <w:rPr>
                              <w:rStyle w:val="Numeropagina"/>
                              <w:noProof/>
                            </w:rPr>
                            <w:t>2</w:t>
                          </w:r>
                          <w:r>
                            <w:rPr>
                              <w:rStyle w:val="Numeropagina"/>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752BE80B" id="_x0000_t202" coordsize="21600,21600" o:spt="202" path="m,l,21600r21600,l21600,xe">
              <v:stroke joinstyle="miter"/>
              <v:path gradientshapeok="t" o:connecttype="rect"/>
            </v:shapetype>
            <v:shape id="Casella di testo 1" o:spid="_x0000_s1026" type="#_x0000_t202" style="position:absolute;margin-left:-39.15pt;margin-top:.05pt;width:12.05pt;height:13.8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" filled="f" stroked="f">
              <v:textbox style="mso-fit-shape-to-text:t" inset="0,0,0,0">
                <w:txbxContent>
                  <w:p w14:paraId="7CCD2861" w14:textId="3AE37417" w:rsidR="00DE071A" w:rsidRDefault="00DE071A">
                    <w:pPr>
                      <w:pStyle w:val="Pidipagina"/>
                    </w:pPr>
                    <w:r>
                      <w:rPr>
                        <w:rStyle w:val="Numeropagina"/>
                      </w:rPr>
                      <w:fldChar w:fldCharType="begin"/>
                    </w:r>
                    <w:r>
                      <w:rPr>
                        <w:rStyle w:val="Numeropagina"/>
                      </w:rPr>
                      <w:instrText xml:space="preserve"> PAGE </w:instrText>
                    </w:r>
                    <w:r>
                      <w:rPr>
                        <w:rStyle w:val="Numeropagina"/>
                      </w:rPr>
                      <w:fldChar w:fldCharType="separate"/>
                    </w:r>
                    <w:r w:rsidR="008A0526">
                      <w:rPr>
                        <w:rStyle w:val="Numeropagina"/>
                        <w:noProof/>
                      </w:rPr>
                      <w:t>2</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5BA32" w14:textId="77777777" w:rsidR="002471D1" w:rsidRDefault="002471D1" w:rsidP="004C6D29">
      <w:r w:rsidRPr="004C6D29">
        <w:rPr>
          <w:color w:val="000000"/>
        </w:rPr>
        <w:separator/>
      </w:r>
    </w:p>
  </w:footnote>
  <w:footnote w:type="continuationSeparator" w:id="0">
    <w:p w14:paraId="21A4890A" w14:textId="77777777" w:rsidR="002471D1" w:rsidRDefault="002471D1" w:rsidP="004C6D29">
      <w:r>
        <w:continuationSeparator/>
      </w:r>
    </w:p>
  </w:footnote>
  <w:footnote w:id="1">
    <w:p w14:paraId="1C16FFEF" w14:textId="77777777" w:rsidR="00DE071A" w:rsidRDefault="00DE071A">
      <w:pPr>
        <w:pStyle w:val="Testonotaapidipagina"/>
        <w:jc w:val="both"/>
      </w:pPr>
      <w:r w:rsidRPr="004C6D29">
        <w:rPr>
          <w:rStyle w:val="Rimandonotaapidipagina"/>
        </w:rPr>
        <w:footnoteRef/>
      </w:r>
      <w:r>
        <w:rPr>
          <w:rFonts w:ascii="Tahoma" w:hAnsi="Tahoma" w:cs="Tahoma"/>
          <w:sz w:val="14"/>
          <w:szCs w:val="14"/>
        </w:rPr>
        <w:t xml:space="preserve"> I i progetti e le iniziative da finanziare con le risorse del Fondo per l’anno 2020 devono concorrere al raggiungimento degli obiettivi generali, così come prescritto nel paragrafo 2 dell’Avviso n. 2/2020. Gli obiettivi indicati dall’atto di indirizzo, D.M. 44 del 12.03.2020, sono integralmente riportati nell’allegato 1 dell’avviso 2/2020.</w:t>
      </w:r>
    </w:p>
  </w:footnote>
  <w:footnote w:id="2">
    <w:p w14:paraId="39653A68" w14:textId="77777777" w:rsidR="00DE071A" w:rsidRDefault="00DE071A">
      <w:pPr>
        <w:pStyle w:val="Testonotaapidipagina"/>
      </w:pPr>
      <w:r w:rsidRPr="004C6D29">
        <w:rPr>
          <w:rStyle w:val="Rimandonotaapidipagina"/>
        </w:rPr>
        <w:footnoteRef/>
      </w:r>
      <w:r>
        <w:t xml:space="preserve"> </w:t>
      </w:r>
      <w:r>
        <w:rPr>
          <w:rFonts w:ascii="Tahoma" w:hAnsi="Tahoma" w:cs="Tahoma"/>
          <w:sz w:val="14"/>
          <w:szCs w:val="14"/>
        </w:rPr>
        <w:t>Sono integralmente riportate nell’allegato 1 dell’avviso 2/2020.</w:t>
      </w:r>
    </w:p>
  </w:footnote>
  <w:footnote w:id="3">
    <w:p w14:paraId="7B7E85AA" w14:textId="77777777" w:rsidR="00DE071A" w:rsidRDefault="00DE071A">
      <w:pPr>
        <w:pStyle w:val="Testonotaapidipagina"/>
      </w:pPr>
      <w:r w:rsidRPr="004C6D29">
        <w:rPr>
          <w:rStyle w:val="Rimandonotaapidipagina"/>
        </w:rPr>
        <w:footnoteRef/>
      </w:r>
      <w:r>
        <w:rPr>
          <w:rFonts w:ascii="Tahoma" w:hAnsi="Tahoma" w:cs="Tahoma"/>
          <w:sz w:val="14"/>
          <w:szCs w:val="14"/>
        </w:rPr>
        <w:t xml:space="preserve"> Ricomprese tra quelle di cui all’articolo 5 del d.lgs. 117/2017 e s.m.i. integralmente riportate nell’allegato 1 dell’Avviso 2/2020.</w:t>
      </w:r>
    </w:p>
  </w:footnote>
  <w:footnote w:id="4">
    <w:p w14:paraId="3FDABB73" w14:textId="77777777" w:rsidR="00DE071A" w:rsidRDefault="00DE071A">
      <w:pPr>
        <w:tabs>
          <w:tab w:val="left" w:pos="567"/>
        </w:tabs>
        <w:ind w:left="567"/>
        <w:jc w:val="both"/>
      </w:pPr>
      <w:r w:rsidRPr="004C6D29">
        <w:rPr>
          <w:rStyle w:val="Rimandonotaapidipagina"/>
        </w:rPr>
        <w:footnoteRef/>
      </w:r>
      <w:r>
        <w:t xml:space="preserve"> </w:t>
      </w:r>
      <w:r>
        <w:rPr>
          <w:rFonts w:ascii="Tahoma" w:hAnsi="Tahoma" w:cs="Tahoma"/>
          <w:i/>
          <w:sz w:val="16"/>
          <w:szCs w:val="16"/>
        </w:rPr>
        <w:t xml:space="preserve">Specificare tipologia, numero e fascia anagrafica, nonché modalità per la loro individuazione. Indicare le ragioni per le quali le attività previste dovrebbero migliorarne la situazione. Dare evidenza dei risultati concreti da un punto di vista quali-quantitativo. Infine i possibili effetti moltiplicatori (descrivere le possibilità di riproducibilità e di sviluppo dell’attività di riferimento e/o nel suo complesso). </w:t>
      </w:r>
    </w:p>
    <w:p w14:paraId="45560BCF" w14:textId="77777777" w:rsidR="00DE071A" w:rsidRDefault="00DE071A">
      <w:pPr>
        <w:pStyle w:val="Testonotaapidipagina"/>
      </w:pPr>
    </w:p>
  </w:footnote>
  <w:footnote w:id="5">
    <w:p w14:paraId="110FE6A8" w14:textId="77777777" w:rsidR="00DE071A" w:rsidRDefault="00DE071A">
      <w:pPr>
        <w:pStyle w:val="Testonotaapidipagina"/>
      </w:pPr>
      <w:r w:rsidRPr="004C6D29">
        <w:rPr>
          <w:rStyle w:val="Rimandonotaapidipagina"/>
        </w:rPr>
        <w:footnoteRef/>
      </w:r>
      <w:r>
        <w:t xml:space="preserve"> </w:t>
      </w:r>
      <w:r>
        <w:rPr>
          <w:rFonts w:ascii="Tahoma" w:hAnsi="Tahoma" w:cs="Tahoma"/>
          <w:i/>
          <w:sz w:val="16"/>
          <w:szCs w:val="16"/>
        </w:rPr>
        <w:t>Attività svolta”: indicare: cod. “A” per “Progettazione”, cod. “B” per “Attività di promozione, informazione e sensibilizzazione”, cod. “C” per “attività di Segreteria, Coordinamento e monitoraggio di progetto”, cod. “D” per Risorse direttamente impegnate nella gestione delle attività progettuali – es. docenti, tutor, esperti”.</w:t>
      </w:r>
      <w:r>
        <w:t xml:space="preserve">  </w:t>
      </w:r>
    </w:p>
  </w:footnote>
  <w:footnote w:id="6">
    <w:p w14:paraId="2A10886F" w14:textId="77777777" w:rsidR="00DE071A" w:rsidRDefault="00DE071A">
      <w:pPr>
        <w:pStyle w:val="Testonotaapidipagina"/>
      </w:pPr>
      <w:r w:rsidRPr="004C6D29">
        <w:rPr>
          <w:rStyle w:val="Rimandonotaapidipagina"/>
        </w:rPr>
        <w:footnoteRef/>
      </w:r>
      <w:r>
        <w:t xml:space="preserve"> </w:t>
      </w:r>
      <w:r>
        <w:rPr>
          <w:rFonts w:ascii="Tahoma" w:hAnsi="Tahoma" w:cs="Tahoma"/>
          <w:i/>
          <w:sz w:val="16"/>
          <w:szCs w:val="16"/>
        </w:rPr>
        <w:t>Livello di inquadramento professionale: specificare per gruppi uniformi le fasce di livello professionale così come previsto nella “Sez. B – Spese relative alle risorse umane” della Circ. 2/2009, applicandole per analogia anche riguardo al personale dipendente</w:t>
      </w:r>
    </w:p>
  </w:footnote>
  <w:footnote w:id="7">
    <w:p w14:paraId="574ED627" w14:textId="77777777" w:rsidR="00DE071A" w:rsidRDefault="00DE071A">
      <w:pPr>
        <w:jc w:val="both"/>
      </w:pPr>
      <w:r w:rsidRPr="004C6D29">
        <w:rPr>
          <w:rStyle w:val="Rimandonotaapidipagina"/>
        </w:rPr>
        <w:footnoteRef/>
      </w:r>
      <w:r>
        <w:rPr>
          <w:rFonts w:ascii="Tahoma" w:hAnsi="Tahoma" w:cs="Tahoma"/>
          <w:i/>
          <w:sz w:val="16"/>
          <w:szCs w:val="16"/>
        </w:rPr>
        <w:t>“Forma contrattuale”: specificare "Dipendente" se assunto a tempo indeterminato o determinato; "Collaboratore esterno" nel caso di contratti professionali, contratto occasionale ecc.</w:t>
      </w:r>
    </w:p>
    <w:p w14:paraId="067A691E" w14:textId="77777777" w:rsidR="00DE071A" w:rsidRDefault="00DE071A">
      <w:pPr>
        <w:pStyle w:val="Testonotaapidipagina"/>
      </w:pPr>
      <w:r>
        <w:t xml:space="preserve"> </w:t>
      </w:r>
    </w:p>
  </w:footnote>
  <w:footnote w:id="8">
    <w:p w14:paraId="211F5A4C" w14:textId="77777777" w:rsidR="00DE071A" w:rsidRDefault="00DE071A">
      <w:pPr>
        <w:jc w:val="both"/>
      </w:pPr>
      <w:r w:rsidRPr="004C6D29">
        <w:rPr>
          <w:rStyle w:val="Rimandonotaapidipagina"/>
        </w:rPr>
        <w:footnoteRef/>
      </w:r>
      <w:r>
        <w:t xml:space="preserve"> </w:t>
      </w:r>
      <w:r>
        <w:rPr>
          <w:rFonts w:ascii="Tahoma" w:hAnsi="Tahoma" w:cs="Tahoma"/>
          <w:b/>
          <w:sz w:val="16"/>
          <w:szCs w:val="16"/>
        </w:rPr>
        <w:t xml:space="preserve">Attività svolta”: </w:t>
      </w:r>
      <w:r>
        <w:rPr>
          <w:rFonts w:ascii="Tahoma" w:hAnsi="Tahoma" w:cs="Tahoma"/>
          <w:sz w:val="16"/>
          <w:szCs w:val="16"/>
        </w:rPr>
        <w:t xml:space="preserve">indicare: cod. “A” per “Progettazione”, </w:t>
      </w:r>
      <w:r>
        <w:rPr>
          <w:rFonts w:ascii="Tahoma" w:hAnsi="Tahoma" w:cs="Tahoma"/>
          <w:bCs/>
          <w:sz w:val="16"/>
          <w:szCs w:val="16"/>
        </w:rPr>
        <w:t xml:space="preserve">cod. “B” per “Attività di promozione, informazione e sensibilizzazione”, cod. “C” per “attività di Segreteria, Coordinamento e monitoraggio di progetto”, </w:t>
      </w:r>
      <w:r>
        <w:rPr>
          <w:rFonts w:ascii="Tahoma" w:hAnsi="Tahoma" w:cs="Tahoma"/>
          <w:sz w:val="16"/>
          <w:szCs w:val="16"/>
        </w:rPr>
        <w:t>cod. “D” per Risorse direttamente impegnate nella gestione delle attività progettuali – es. docenti, tutor, esperti</w:t>
      </w:r>
      <w:r>
        <w:rPr>
          <w:rFonts w:ascii="Tahoma" w:hAnsi="Tahoma" w:cs="Tahoma"/>
          <w:bCs/>
          <w:sz w:val="16"/>
          <w:szCs w:val="16"/>
        </w:rPr>
        <w:t xml:space="preserve">”. </w:t>
      </w:r>
      <w:r>
        <w:rPr>
          <w:rFonts w:ascii="Tahoma" w:hAnsi="Tahoma" w:cs="Tahoma"/>
          <w:b/>
          <w:bCs/>
          <w:sz w:val="16"/>
          <w:szCs w:val="16"/>
        </w:rPr>
        <w:t xml:space="preserve"> </w:t>
      </w:r>
    </w:p>
    <w:p w14:paraId="4AD7EA81" w14:textId="77777777" w:rsidR="00DE071A" w:rsidRDefault="00DE071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69169" w14:textId="77777777" w:rsidR="00DE071A" w:rsidRDefault="00DE071A">
    <w:pPr>
      <w:ind w:right="144"/>
      <w:rPr>
        <w:b/>
        <w:smallCaps/>
        <w:color w:val="000000"/>
        <w:szCs w:val="24"/>
      </w:rPr>
    </w:pPr>
    <w:r>
      <w:rPr>
        <w:b/>
        <w:smallCaps/>
        <w:color w:val="000000"/>
        <w:szCs w:val="24"/>
      </w:rPr>
      <w:t>avviso n. 2/2020</w:t>
    </w:r>
  </w:p>
  <w:p w14:paraId="166539C5" w14:textId="77777777" w:rsidR="00DE071A" w:rsidRDefault="00DE071A">
    <w:pPr>
      <w:ind w:right="144"/>
      <w:jc w:val="both"/>
      <w:rPr>
        <w:b/>
        <w:smallCaps/>
        <w:color w:val="000000"/>
        <w:szCs w:val="24"/>
      </w:rPr>
    </w:pPr>
    <w:r>
      <w:rPr>
        <w:b/>
        <w:smallCaps/>
        <w:color w:val="000000"/>
        <w:szCs w:val="24"/>
      </w:rPr>
      <w:t>per il finanziamento di iniziative e progetti di rilevanza nazionale ai sensi dell’articolo 72 del decreto legislativo 3 luglio 2017, n. 117 e s.m.i.- anno 2020.</w:t>
    </w:r>
  </w:p>
  <w:p w14:paraId="4465FF20" w14:textId="77777777" w:rsidR="00DE071A" w:rsidRDefault="00DE07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F1EB2"/>
    <w:multiLevelType w:val="multilevel"/>
    <w:tmpl w:val="A5F2C60A"/>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374D4EFD"/>
    <w:multiLevelType w:val="hybridMultilevel"/>
    <w:tmpl w:val="80F8508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7B5EA4"/>
    <w:multiLevelType w:val="multilevel"/>
    <w:tmpl w:val="2258EED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444290D"/>
    <w:multiLevelType w:val="multilevel"/>
    <w:tmpl w:val="0F603416"/>
    <w:lvl w:ilvl="0">
      <w:numFmt w:val="bullet"/>
      <w:lvlText w:val="-"/>
      <w:lvlJc w:val="left"/>
      <w:pPr>
        <w:ind w:left="360"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29"/>
    <w:rsid w:val="00067452"/>
    <w:rsid w:val="00095D70"/>
    <w:rsid w:val="000D34D2"/>
    <w:rsid w:val="00111CF4"/>
    <w:rsid w:val="00121AA1"/>
    <w:rsid w:val="0012475A"/>
    <w:rsid w:val="0015432D"/>
    <w:rsid w:val="00181475"/>
    <w:rsid w:val="001F1F14"/>
    <w:rsid w:val="00202D0F"/>
    <w:rsid w:val="00210CA3"/>
    <w:rsid w:val="00220C58"/>
    <w:rsid w:val="002402AD"/>
    <w:rsid w:val="002421E0"/>
    <w:rsid w:val="002471D1"/>
    <w:rsid w:val="00276DFC"/>
    <w:rsid w:val="002A30F7"/>
    <w:rsid w:val="002A4829"/>
    <w:rsid w:val="002A69C4"/>
    <w:rsid w:val="002B0E89"/>
    <w:rsid w:val="002C0BAF"/>
    <w:rsid w:val="002C5E0C"/>
    <w:rsid w:val="002E0B6C"/>
    <w:rsid w:val="002E1A9D"/>
    <w:rsid w:val="002F1F32"/>
    <w:rsid w:val="003170C4"/>
    <w:rsid w:val="0032113C"/>
    <w:rsid w:val="004660B9"/>
    <w:rsid w:val="004C6D29"/>
    <w:rsid w:val="004D2305"/>
    <w:rsid w:val="004D7825"/>
    <w:rsid w:val="00514C0F"/>
    <w:rsid w:val="00532052"/>
    <w:rsid w:val="00552689"/>
    <w:rsid w:val="00553228"/>
    <w:rsid w:val="00572899"/>
    <w:rsid w:val="005B3115"/>
    <w:rsid w:val="006446CE"/>
    <w:rsid w:val="00653C50"/>
    <w:rsid w:val="00676262"/>
    <w:rsid w:val="006A39D4"/>
    <w:rsid w:val="006B29F1"/>
    <w:rsid w:val="006C5426"/>
    <w:rsid w:val="007443F0"/>
    <w:rsid w:val="007652A2"/>
    <w:rsid w:val="00783856"/>
    <w:rsid w:val="00787756"/>
    <w:rsid w:val="008542BA"/>
    <w:rsid w:val="00874D8D"/>
    <w:rsid w:val="008925CF"/>
    <w:rsid w:val="008A0526"/>
    <w:rsid w:val="008A6ADA"/>
    <w:rsid w:val="008B77C6"/>
    <w:rsid w:val="008D0817"/>
    <w:rsid w:val="0092314E"/>
    <w:rsid w:val="009662CE"/>
    <w:rsid w:val="009B0B18"/>
    <w:rsid w:val="009C74B5"/>
    <w:rsid w:val="00A1347C"/>
    <w:rsid w:val="00A3451F"/>
    <w:rsid w:val="00A73FD6"/>
    <w:rsid w:val="00A92338"/>
    <w:rsid w:val="00AD4FF2"/>
    <w:rsid w:val="00AF44EF"/>
    <w:rsid w:val="00B27A8D"/>
    <w:rsid w:val="00B467DD"/>
    <w:rsid w:val="00BD4AE6"/>
    <w:rsid w:val="00BE0040"/>
    <w:rsid w:val="00BE4BB8"/>
    <w:rsid w:val="00C12302"/>
    <w:rsid w:val="00C32166"/>
    <w:rsid w:val="00C86E2E"/>
    <w:rsid w:val="00CB426E"/>
    <w:rsid w:val="00CB5D30"/>
    <w:rsid w:val="00CF35AC"/>
    <w:rsid w:val="00D71DA4"/>
    <w:rsid w:val="00D743A4"/>
    <w:rsid w:val="00D82207"/>
    <w:rsid w:val="00DB1C48"/>
    <w:rsid w:val="00DC0EB6"/>
    <w:rsid w:val="00DE071A"/>
    <w:rsid w:val="00E40883"/>
    <w:rsid w:val="00E9481E"/>
    <w:rsid w:val="00EC4FE3"/>
    <w:rsid w:val="00ED46AF"/>
    <w:rsid w:val="00F17343"/>
    <w:rsid w:val="00F25FC4"/>
    <w:rsid w:val="00F46011"/>
    <w:rsid w:val="00F54851"/>
    <w:rsid w:val="00F558EA"/>
    <w:rsid w:val="00FA018D"/>
    <w:rsid w:val="00FF7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92411"/>
  <w15:docId w15:val="{CF9443E4-7C89-414A-9F65-61BB0501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4C6D29"/>
    <w:pPr>
      <w:suppressAutoHyphens/>
    </w:pPr>
    <w:rPr>
      <w:sz w:val="24"/>
    </w:rPr>
  </w:style>
  <w:style w:type="paragraph" w:styleId="Titolo1">
    <w:name w:val="heading 1"/>
    <w:basedOn w:val="Normale"/>
    <w:next w:val="Normale"/>
    <w:rsid w:val="004C6D29"/>
    <w:pPr>
      <w:keepNext/>
      <w:jc w:val="both"/>
      <w:outlineLvl w:val="0"/>
    </w:pPr>
    <w:rPr>
      <w:rFonts w:ascii="Verdana" w:hAnsi="Verdana"/>
      <w:b/>
      <w:sz w:val="22"/>
    </w:rPr>
  </w:style>
  <w:style w:type="paragraph" w:styleId="Titolo2">
    <w:name w:val="heading 2"/>
    <w:basedOn w:val="Normale"/>
    <w:next w:val="Normale"/>
    <w:rsid w:val="004C6D29"/>
    <w:pPr>
      <w:keepNext/>
      <w:spacing w:after="120" w:line="360" w:lineRule="auto"/>
      <w:outlineLvl w:val="1"/>
    </w:pPr>
    <w:rPr>
      <w:rFonts w:ascii="Verdana" w:hAnsi="Verdana"/>
      <w:b/>
      <w:sz w:val="22"/>
    </w:rPr>
  </w:style>
  <w:style w:type="paragraph" w:styleId="Titolo3">
    <w:name w:val="heading 3"/>
    <w:basedOn w:val="Normale"/>
    <w:next w:val="Normale"/>
    <w:rsid w:val="004C6D29"/>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rsid w:val="004C6D29"/>
    <w:pPr>
      <w:spacing w:after="120"/>
      <w:jc w:val="both"/>
    </w:pPr>
  </w:style>
  <w:style w:type="paragraph" w:styleId="Titolo">
    <w:name w:val="Title"/>
    <w:basedOn w:val="Normale"/>
    <w:rsid w:val="004C6D29"/>
    <w:pPr>
      <w:jc w:val="center"/>
    </w:pPr>
    <w:rPr>
      <w:b/>
    </w:rPr>
  </w:style>
  <w:style w:type="paragraph" w:styleId="Corpotesto">
    <w:name w:val="Body Text"/>
    <w:basedOn w:val="Normale"/>
    <w:rsid w:val="004C6D29"/>
    <w:pPr>
      <w:spacing w:line="480" w:lineRule="auto"/>
      <w:jc w:val="both"/>
    </w:pPr>
    <w:rPr>
      <w:rFonts w:ascii="Verdana" w:hAnsi="Verdana"/>
      <w:b/>
      <w:sz w:val="22"/>
    </w:rPr>
  </w:style>
  <w:style w:type="paragraph" w:styleId="Testonotaapidipagina">
    <w:name w:val="footnote text"/>
    <w:basedOn w:val="Normale"/>
    <w:rsid w:val="004C6D29"/>
    <w:rPr>
      <w:sz w:val="20"/>
    </w:rPr>
  </w:style>
  <w:style w:type="character" w:styleId="Rimandonotaapidipagina">
    <w:name w:val="footnote reference"/>
    <w:rsid w:val="004C6D29"/>
    <w:rPr>
      <w:position w:val="0"/>
      <w:vertAlign w:val="superscript"/>
    </w:rPr>
  </w:style>
  <w:style w:type="paragraph" w:styleId="Corpodeltesto2">
    <w:name w:val="Body Text 2"/>
    <w:basedOn w:val="Normale"/>
    <w:rsid w:val="004C6D29"/>
    <w:pPr>
      <w:spacing w:after="120" w:line="360" w:lineRule="auto"/>
    </w:pPr>
    <w:rPr>
      <w:rFonts w:ascii="Verdana" w:hAnsi="Verdana"/>
      <w:b/>
      <w:sz w:val="22"/>
    </w:rPr>
  </w:style>
  <w:style w:type="paragraph" w:customStyle="1" w:styleId="usoboll1">
    <w:name w:val="usoboll1"/>
    <w:basedOn w:val="Normale"/>
    <w:rsid w:val="004C6D29"/>
    <w:pPr>
      <w:widowControl w:val="0"/>
      <w:spacing w:line="482" w:lineRule="exact"/>
      <w:jc w:val="both"/>
    </w:pPr>
  </w:style>
  <w:style w:type="paragraph" w:styleId="Testofumetto">
    <w:name w:val="Balloon Text"/>
    <w:basedOn w:val="Normale"/>
    <w:rsid w:val="004C6D29"/>
    <w:rPr>
      <w:rFonts w:ascii="Tahoma" w:hAnsi="Tahoma" w:cs="Tahoma"/>
      <w:sz w:val="16"/>
      <w:szCs w:val="16"/>
    </w:rPr>
  </w:style>
  <w:style w:type="paragraph" w:styleId="Intestazione">
    <w:name w:val="header"/>
    <w:basedOn w:val="Normale"/>
    <w:rsid w:val="004C6D29"/>
    <w:pPr>
      <w:tabs>
        <w:tab w:val="center" w:pos="4819"/>
        <w:tab w:val="right" w:pos="9638"/>
      </w:tabs>
    </w:pPr>
  </w:style>
  <w:style w:type="paragraph" w:styleId="Pidipagina">
    <w:name w:val="footer"/>
    <w:basedOn w:val="Normale"/>
    <w:rsid w:val="004C6D29"/>
    <w:pPr>
      <w:tabs>
        <w:tab w:val="center" w:pos="4819"/>
        <w:tab w:val="right" w:pos="9638"/>
      </w:tabs>
    </w:pPr>
  </w:style>
  <w:style w:type="character" w:styleId="Numeropagina">
    <w:name w:val="page number"/>
    <w:basedOn w:val="Carpredefinitoparagrafo"/>
    <w:rsid w:val="004C6D29"/>
  </w:style>
  <w:style w:type="character" w:customStyle="1" w:styleId="itemabstract">
    <w:name w:val="itemabstract"/>
    <w:rsid w:val="004C6D29"/>
  </w:style>
  <w:style w:type="paragraph" w:styleId="Paragrafoelenco">
    <w:name w:val="List Paragraph"/>
    <w:basedOn w:val="Normale"/>
    <w:rsid w:val="004C6D29"/>
    <w:pPr>
      <w:ind w:left="720"/>
    </w:pPr>
  </w:style>
  <w:style w:type="paragraph" w:styleId="Testonotadichiusura">
    <w:name w:val="endnote text"/>
    <w:basedOn w:val="Normale"/>
    <w:rsid w:val="004C6D29"/>
    <w:rPr>
      <w:sz w:val="20"/>
    </w:rPr>
  </w:style>
  <w:style w:type="character" w:customStyle="1" w:styleId="TestonotadichiusuraCarattere">
    <w:name w:val="Testo nota di chiusura Carattere"/>
    <w:basedOn w:val="Carpredefinitoparagrafo"/>
    <w:rsid w:val="004C6D29"/>
  </w:style>
  <w:style w:type="character" w:styleId="Rimandonotadichiusura">
    <w:name w:val="endnote reference"/>
    <w:basedOn w:val="Carpredefinitoparagrafo"/>
    <w:rsid w:val="004C6D29"/>
    <w:rPr>
      <w:position w:val="0"/>
      <w:vertAlign w:val="superscript"/>
    </w:rPr>
  </w:style>
  <w:style w:type="paragraph" w:customStyle="1" w:styleId="Corpotesto1">
    <w:name w:val="Corpo testo1"/>
    <w:basedOn w:val="Normale"/>
    <w:rsid w:val="004C6D29"/>
    <w:pPr>
      <w:spacing w:after="120"/>
    </w:pPr>
  </w:style>
  <w:style w:type="character" w:customStyle="1" w:styleId="CorpotestoCarattere">
    <w:name w:val="Corpo testo Carattere"/>
    <w:basedOn w:val="Carpredefinitoparagrafo"/>
    <w:rsid w:val="004C6D29"/>
    <w:rPr>
      <w:sz w:val="24"/>
    </w:rPr>
  </w:style>
  <w:style w:type="character" w:styleId="Collegamentoipertestuale">
    <w:name w:val="Hyperlink"/>
    <w:basedOn w:val="Carpredefinitoparagrafo"/>
    <w:rsid w:val="004C6D29"/>
    <w:rPr>
      <w:color w:val="0563C1"/>
      <w:u w:val="single"/>
    </w:rPr>
  </w:style>
  <w:style w:type="character" w:styleId="Enfasigrassetto">
    <w:name w:val="Strong"/>
    <w:basedOn w:val="Carpredefinitoparagrafo"/>
    <w:rsid w:val="004C6D29"/>
    <w:rPr>
      <w:b/>
      <w:bCs/>
    </w:rPr>
  </w:style>
  <w:style w:type="character" w:customStyle="1" w:styleId="grassetto">
    <w:name w:val="grassetto"/>
    <w:basedOn w:val="Carpredefinitoparagrafo"/>
    <w:rsid w:val="008B7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centro.is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29825-7F26-4A10-A8E3-EFA6C0CD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5531</Words>
  <Characters>31531</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ALL</vt:lpstr>
    </vt:vector>
  </TitlesOfParts>
  <Company>Hewlett-Packard</Company>
  <LinksUpToDate>false</LinksUpToDate>
  <CharactersWithSpaces>36989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Daniela Rizzoli</cp:lastModifiedBy>
  <cp:revision>2</cp:revision>
  <cp:lastPrinted>2020-07-21T14:18:00Z</cp:lastPrinted>
  <dcterms:created xsi:type="dcterms:W3CDTF">2021-04-13T07:28:00Z</dcterms:created>
  <dcterms:modified xsi:type="dcterms:W3CDTF">2021-04-13T07:28:00Z</dcterms:modified>
</cp:coreProperties>
</file>